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AEB7" w14:textId="75F1A214" w:rsidR="00B97142" w:rsidRPr="00802062" w:rsidRDefault="00074FFC">
      <w:pPr>
        <w:rPr>
          <w:rFonts w:ascii="Arial" w:hAnsi="Arial" w:cs="Arial"/>
          <w:noProof/>
        </w:rPr>
      </w:pPr>
      <w:r w:rsidRPr="00802062">
        <w:rPr>
          <w:rFonts w:ascii="Arial" w:hAnsi="Arial" w:cs="Arial"/>
          <w:noProof/>
        </w:rPr>
        <w:drawing>
          <wp:anchor distT="0" distB="0" distL="114300" distR="114300" simplePos="0" relativeHeight="251659264" behindDoc="0" locked="0" layoutInCell="1" allowOverlap="1" wp14:anchorId="73BF17B8" wp14:editId="2DBDB3E5">
            <wp:simplePos x="0" y="0"/>
            <wp:positionH relativeFrom="margin">
              <wp:posOffset>3104515</wp:posOffset>
            </wp:positionH>
            <wp:positionV relativeFrom="paragraph">
              <wp:posOffset>6350</wp:posOffset>
            </wp:positionV>
            <wp:extent cx="1746250" cy="57785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_worm_5YO_LockUp_black.png"/>
                    <pic:cNvPicPr/>
                  </pic:nvPicPr>
                  <pic:blipFill rotWithShape="1">
                    <a:blip r:embed="rId6" cstate="print">
                      <a:extLst>
                        <a:ext uri="{28A0092B-C50C-407E-A947-70E740481C1C}">
                          <a14:useLocalDpi xmlns:a14="http://schemas.microsoft.com/office/drawing/2010/main" val="0"/>
                        </a:ext>
                      </a:extLst>
                    </a:blip>
                    <a:srcRect t="23548" b="22967"/>
                    <a:stretch/>
                  </pic:blipFill>
                  <pic:spPr bwMode="auto">
                    <a:xfrm>
                      <a:off x="0" y="0"/>
                      <a:ext cx="1746250"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B148E0B" wp14:editId="673E1743">
            <wp:simplePos x="0" y="0"/>
            <wp:positionH relativeFrom="column">
              <wp:posOffset>1438910</wp:posOffset>
            </wp:positionH>
            <wp:positionV relativeFrom="paragraph">
              <wp:posOffset>0</wp:posOffset>
            </wp:positionV>
            <wp:extent cx="1498600" cy="561975"/>
            <wp:effectExtent l="0" t="0" r="635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7D676B" w14:textId="4F4D3FC0" w:rsidR="00B97142" w:rsidRPr="00802062" w:rsidRDefault="00B97142">
      <w:pPr>
        <w:rPr>
          <w:rFonts w:ascii="Arial" w:hAnsi="Arial" w:cs="Arial"/>
        </w:rPr>
      </w:pPr>
    </w:p>
    <w:p w14:paraId="10CC3D7C" w14:textId="77777777" w:rsidR="00074FFC" w:rsidRDefault="00074FFC" w:rsidP="00B97142">
      <w:pPr>
        <w:spacing w:after="0"/>
        <w:jc w:val="center"/>
        <w:rPr>
          <w:rFonts w:ascii="Arial" w:hAnsi="Arial" w:cs="Arial"/>
          <w:b/>
          <w:bCs/>
          <w:sz w:val="32"/>
          <w:szCs w:val="32"/>
          <w:lang w:val="it-IT"/>
        </w:rPr>
      </w:pPr>
    </w:p>
    <w:p w14:paraId="63F52B8A" w14:textId="3215FE5E" w:rsidR="00B97142" w:rsidRPr="00802062" w:rsidRDefault="00B97142" w:rsidP="00B97142">
      <w:pPr>
        <w:spacing w:after="0"/>
        <w:jc w:val="center"/>
        <w:rPr>
          <w:rFonts w:ascii="Arial" w:hAnsi="Arial" w:cs="Arial"/>
          <w:b/>
          <w:bCs/>
          <w:sz w:val="32"/>
          <w:szCs w:val="32"/>
          <w:lang w:val="it-IT"/>
        </w:rPr>
      </w:pPr>
      <w:r w:rsidRPr="00802062">
        <w:rPr>
          <w:rFonts w:ascii="Arial" w:hAnsi="Arial" w:cs="Arial"/>
          <w:b/>
          <w:bCs/>
          <w:sz w:val="32"/>
          <w:szCs w:val="32"/>
          <w:lang w:val="it-IT"/>
        </w:rPr>
        <w:t xml:space="preserve">ARROW ELECTRONICS ITALIA </w:t>
      </w:r>
    </w:p>
    <w:p w14:paraId="4F944BC3" w14:textId="1027243E" w:rsidR="00B97142" w:rsidRPr="00802062" w:rsidRDefault="00B97142" w:rsidP="00B97142">
      <w:pPr>
        <w:spacing w:after="0"/>
        <w:jc w:val="center"/>
        <w:rPr>
          <w:rFonts w:ascii="Arial" w:hAnsi="Arial" w:cs="Arial"/>
          <w:b/>
          <w:bCs/>
          <w:sz w:val="32"/>
          <w:szCs w:val="32"/>
          <w:lang w:val="it-IT"/>
        </w:rPr>
      </w:pPr>
      <w:r w:rsidRPr="00802062">
        <w:rPr>
          <w:rFonts w:ascii="Arial" w:hAnsi="Arial" w:cs="Arial"/>
          <w:b/>
          <w:bCs/>
          <w:sz w:val="32"/>
          <w:szCs w:val="32"/>
          <w:lang w:val="it-IT"/>
        </w:rPr>
        <w:t xml:space="preserve">partecipa </w:t>
      </w:r>
      <w:r w:rsidR="00B8142F">
        <w:rPr>
          <w:rFonts w:ascii="Arial" w:hAnsi="Arial" w:cs="Arial"/>
          <w:b/>
          <w:bCs/>
          <w:sz w:val="32"/>
          <w:szCs w:val="32"/>
          <w:lang w:val="it-IT"/>
        </w:rPr>
        <w:t>al</w:t>
      </w:r>
    </w:p>
    <w:p w14:paraId="4AC0CC5A" w14:textId="178FADA9" w:rsidR="00B8142F" w:rsidRPr="00B8142F" w:rsidRDefault="00B8142F" w:rsidP="00B97142">
      <w:pPr>
        <w:spacing w:after="0"/>
        <w:jc w:val="center"/>
        <w:rPr>
          <w:rFonts w:ascii="Arial" w:hAnsi="Arial" w:cs="Arial"/>
          <w:b/>
          <w:bCs/>
          <w:sz w:val="32"/>
          <w:szCs w:val="32"/>
          <w:lang w:val="it-IT"/>
        </w:rPr>
      </w:pPr>
      <w:r w:rsidRPr="00B8142F">
        <w:rPr>
          <w:rFonts w:ascii="Arial" w:hAnsi="Arial" w:cs="Arial"/>
          <w:b/>
          <w:bCs/>
          <w:sz w:val="32"/>
          <w:szCs w:val="32"/>
          <w:lang w:val="it-IT"/>
        </w:rPr>
        <w:t xml:space="preserve">MAKER FAIRE ROME 2020 </w:t>
      </w:r>
      <w:r>
        <w:rPr>
          <w:rFonts w:ascii="Arial" w:hAnsi="Arial" w:cs="Arial"/>
          <w:b/>
          <w:bCs/>
          <w:sz w:val="32"/>
          <w:szCs w:val="32"/>
          <w:lang w:val="it-IT"/>
        </w:rPr>
        <w:t xml:space="preserve">- </w:t>
      </w:r>
      <w:r w:rsidRPr="00B8142F">
        <w:rPr>
          <w:rFonts w:ascii="Arial" w:hAnsi="Arial" w:cs="Arial"/>
          <w:b/>
          <w:bCs/>
          <w:sz w:val="32"/>
          <w:szCs w:val="32"/>
          <w:lang w:val="it-IT"/>
        </w:rPr>
        <w:t>DIGITAL EDITION</w:t>
      </w:r>
    </w:p>
    <w:p w14:paraId="23C113B2" w14:textId="3FF44079" w:rsidR="00B97142" w:rsidRPr="00B8142F" w:rsidRDefault="0099031B" w:rsidP="00B97142">
      <w:pPr>
        <w:spacing w:after="0"/>
        <w:jc w:val="center"/>
        <w:rPr>
          <w:rFonts w:ascii="Arial" w:hAnsi="Arial" w:cs="Arial"/>
          <w:b/>
          <w:bCs/>
          <w:sz w:val="32"/>
          <w:szCs w:val="32"/>
          <w:lang w:val="it-IT"/>
        </w:rPr>
      </w:pPr>
      <w:r w:rsidRPr="00802062">
        <w:rPr>
          <w:rFonts w:ascii="Arial" w:hAnsi="Arial" w:cs="Arial"/>
          <w:b/>
          <w:bCs/>
          <w:noProof/>
        </w:rPr>
        <w:drawing>
          <wp:anchor distT="0" distB="0" distL="114300" distR="114300" simplePos="0" relativeHeight="251661312" behindDoc="0" locked="0" layoutInCell="1" allowOverlap="1" wp14:anchorId="7BC7E2C2" wp14:editId="71FDD299">
            <wp:simplePos x="0" y="0"/>
            <wp:positionH relativeFrom="margin">
              <wp:align>center</wp:align>
            </wp:positionH>
            <wp:positionV relativeFrom="paragraph">
              <wp:posOffset>339725</wp:posOffset>
            </wp:positionV>
            <wp:extent cx="6722745" cy="2127250"/>
            <wp:effectExtent l="0" t="0" r="190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bwMode="auto">
                    <a:xfrm>
                      <a:off x="0" y="0"/>
                      <a:ext cx="6722745" cy="212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142" w:rsidRPr="00B8142F">
        <w:rPr>
          <w:rFonts w:ascii="Arial" w:hAnsi="Arial" w:cs="Arial"/>
          <w:b/>
          <w:bCs/>
          <w:sz w:val="32"/>
          <w:szCs w:val="32"/>
          <w:lang w:val="it-IT"/>
        </w:rPr>
        <w:t>dal 1</w:t>
      </w:r>
      <w:r w:rsidR="0092302F" w:rsidRPr="00B8142F">
        <w:rPr>
          <w:rFonts w:ascii="Arial" w:hAnsi="Arial" w:cs="Arial"/>
          <w:b/>
          <w:bCs/>
          <w:sz w:val="32"/>
          <w:szCs w:val="32"/>
          <w:lang w:val="it-IT"/>
        </w:rPr>
        <w:t>0</w:t>
      </w:r>
      <w:r w:rsidR="00B97142" w:rsidRPr="00B8142F">
        <w:rPr>
          <w:rFonts w:ascii="Arial" w:hAnsi="Arial" w:cs="Arial"/>
          <w:b/>
          <w:bCs/>
          <w:sz w:val="32"/>
          <w:szCs w:val="32"/>
          <w:lang w:val="it-IT"/>
        </w:rPr>
        <w:t xml:space="preserve"> al </w:t>
      </w:r>
      <w:r w:rsidR="0092302F" w:rsidRPr="00B8142F">
        <w:rPr>
          <w:rFonts w:ascii="Arial" w:hAnsi="Arial" w:cs="Arial"/>
          <w:b/>
          <w:bCs/>
          <w:sz w:val="32"/>
          <w:szCs w:val="32"/>
          <w:lang w:val="it-IT"/>
        </w:rPr>
        <w:t>13 dicembre 2020</w:t>
      </w:r>
    </w:p>
    <w:p w14:paraId="7B1817C7" w14:textId="4F36D3F6" w:rsidR="00E82951" w:rsidRPr="00B8142F" w:rsidRDefault="00E82951" w:rsidP="00B97142">
      <w:pPr>
        <w:spacing w:after="0"/>
        <w:jc w:val="center"/>
        <w:rPr>
          <w:rFonts w:ascii="Arial" w:hAnsi="Arial" w:cs="Arial"/>
          <w:b/>
          <w:bCs/>
          <w:lang w:val="it-IT"/>
        </w:rPr>
      </w:pPr>
    </w:p>
    <w:p w14:paraId="49688EE0" w14:textId="3C2F10D4" w:rsidR="00755127" w:rsidRPr="00802062" w:rsidRDefault="002A1DFE" w:rsidP="00755127">
      <w:pPr>
        <w:rPr>
          <w:rFonts w:ascii="Arial" w:hAnsi="Arial" w:cs="Arial"/>
          <w:lang w:val="it-IT"/>
        </w:rPr>
      </w:pPr>
      <w:r w:rsidRPr="00802062">
        <w:rPr>
          <w:rFonts w:ascii="Arial" w:hAnsi="Arial" w:cs="Arial"/>
          <w:b/>
          <w:bCs/>
          <w:lang w:val="it-IT"/>
        </w:rPr>
        <w:t>ARROW ELECTRONICS ITALIA</w:t>
      </w:r>
      <w:r w:rsidRPr="00802062">
        <w:rPr>
          <w:rFonts w:ascii="Arial" w:hAnsi="Arial" w:cs="Arial"/>
          <w:lang w:val="it-IT"/>
        </w:rPr>
        <w:t xml:space="preserve"> rinnova la propria partecipazione </w:t>
      </w:r>
      <w:r w:rsidR="008856BC">
        <w:rPr>
          <w:rFonts w:ascii="Arial" w:hAnsi="Arial" w:cs="Arial"/>
          <w:lang w:val="it-IT"/>
        </w:rPr>
        <w:t xml:space="preserve">a </w:t>
      </w:r>
      <w:r w:rsidR="008856BC" w:rsidRPr="00417633">
        <w:rPr>
          <w:rFonts w:ascii="Arial" w:hAnsi="Arial" w:cs="Arial"/>
          <w:b/>
          <w:bCs/>
          <w:lang w:val="it-IT"/>
        </w:rPr>
        <w:t>MAKER FAIRE ROME 2020 - DIGITAL EDITION</w:t>
      </w:r>
      <w:r w:rsidR="008856BC" w:rsidRPr="00802062">
        <w:rPr>
          <w:rFonts w:ascii="Arial" w:hAnsi="Arial" w:cs="Arial"/>
          <w:lang w:val="it-IT"/>
        </w:rPr>
        <w:t xml:space="preserve"> </w:t>
      </w:r>
      <w:r w:rsidR="008856BC">
        <w:rPr>
          <w:rFonts w:ascii="Arial" w:hAnsi="Arial" w:cs="Arial"/>
          <w:lang w:val="it-IT"/>
        </w:rPr>
        <w:t xml:space="preserve">confermando il proprio impegno </w:t>
      </w:r>
      <w:r w:rsidR="000F0DE2">
        <w:rPr>
          <w:rFonts w:ascii="Arial" w:hAnsi="Arial" w:cs="Arial"/>
          <w:lang w:val="it-IT"/>
        </w:rPr>
        <w:t>come</w:t>
      </w:r>
      <w:r w:rsidR="008856BC">
        <w:rPr>
          <w:rFonts w:ascii="Arial" w:hAnsi="Arial" w:cs="Arial"/>
          <w:lang w:val="it-IT"/>
        </w:rPr>
        <w:t xml:space="preserve"> piattaforma delle tecnologie elettroniche della manifestazione. </w:t>
      </w:r>
      <w:r w:rsidR="00EB07F8">
        <w:rPr>
          <w:rFonts w:ascii="Arial" w:hAnsi="Arial" w:cs="Arial"/>
          <w:lang w:val="it-IT"/>
        </w:rPr>
        <w:t xml:space="preserve">In occasione di </w:t>
      </w:r>
      <w:r w:rsidR="004F07D2">
        <w:rPr>
          <w:rFonts w:ascii="Arial" w:hAnsi="Arial" w:cs="Arial"/>
          <w:lang w:val="it-IT"/>
        </w:rPr>
        <w:t xml:space="preserve">questa nuova veste virtuale </w:t>
      </w:r>
      <w:r w:rsidR="00BA526A">
        <w:rPr>
          <w:rFonts w:ascii="Arial" w:hAnsi="Arial" w:cs="Arial"/>
          <w:lang w:val="it-IT"/>
        </w:rPr>
        <w:t xml:space="preserve">che </w:t>
      </w:r>
      <w:r w:rsidR="00222CEB">
        <w:rPr>
          <w:rFonts w:ascii="Arial" w:hAnsi="Arial" w:cs="Arial"/>
          <w:lang w:val="it-IT"/>
        </w:rPr>
        <w:t>si svolgerà ne</w:t>
      </w:r>
      <w:r w:rsidR="00BA526A">
        <w:rPr>
          <w:rFonts w:ascii="Arial" w:hAnsi="Arial" w:cs="Arial"/>
          <w:lang w:val="it-IT"/>
        </w:rPr>
        <w:t>i giorni dal</w:t>
      </w:r>
      <w:r w:rsidR="00D560D5">
        <w:rPr>
          <w:rFonts w:ascii="Arial" w:hAnsi="Arial" w:cs="Arial"/>
          <w:lang w:val="it-IT"/>
        </w:rPr>
        <w:t xml:space="preserve"> 10 al 13 </w:t>
      </w:r>
      <w:r w:rsidR="007532E2">
        <w:rPr>
          <w:rFonts w:ascii="Arial" w:hAnsi="Arial" w:cs="Arial"/>
          <w:lang w:val="it-IT"/>
        </w:rPr>
        <w:t>d</w:t>
      </w:r>
      <w:r w:rsidR="00D560D5">
        <w:rPr>
          <w:rFonts w:ascii="Arial" w:hAnsi="Arial" w:cs="Arial"/>
          <w:lang w:val="it-IT"/>
        </w:rPr>
        <w:t xml:space="preserve">icembre, </w:t>
      </w:r>
      <w:r w:rsidR="00971E7B">
        <w:rPr>
          <w:rFonts w:ascii="Arial" w:hAnsi="Arial" w:cs="Arial"/>
          <w:lang w:val="it-IT"/>
        </w:rPr>
        <w:t xml:space="preserve">viene colta l’occasione di ampliare ulteriormente </w:t>
      </w:r>
      <w:r w:rsidR="00D46EBB">
        <w:rPr>
          <w:rFonts w:ascii="Arial" w:hAnsi="Arial" w:cs="Arial"/>
          <w:lang w:val="it-IT"/>
        </w:rPr>
        <w:t xml:space="preserve">il panorama degli argomenti sui quali formare ed informare la comunità </w:t>
      </w:r>
      <w:r w:rsidR="00BF193B">
        <w:rPr>
          <w:rFonts w:ascii="Arial" w:hAnsi="Arial" w:cs="Arial"/>
          <w:lang w:val="it-IT"/>
        </w:rPr>
        <w:t>dei Maker fedelissimi d</w:t>
      </w:r>
      <w:r w:rsidR="00D560D5">
        <w:rPr>
          <w:rFonts w:ascii="Arial" w:hAnsi="Arial" w:cs="Arial"/>
          <w:lang w:val="it-IT"/>
        </w:rPr>
        <w:t>el</w:t>
      </w:r>
      <w:r w:rsidR="00BF193B">
        <w:rPr>
          <w:rFonts w:ascii="Arial" w:hAnsi="Arial" w:cs="Arial"/>
          <w:lang w:val="it-IT"/>
        </w:rPr>
        <w:t xml:space="preserve"> Faire</w:t>
      </w:r>
      <w:r w:rsidR="00402984">
        <w:rPr>
          <w:rFonts w:ascii="Arial" w:hAnsi="Arial" w:cs="Arial"/>
          <w:lang w:val="it-IT"/>
        </w:rPr>
        <w:t xml:space="preserve">. </w:t>
      </w:r>
    </w:p>
    <w:p w14:paraId="4F3CCCE3" w14:textId="26606A15" w:rsidR="001F5D9D" w:rsidRPr="00802062" w:rsidRDefault="000D5B36" w:rsidP="00755127">
      <w:pPr>
        <w:rPr>
          <w:rFonts w:ascii="Arial" w:hAnsi="Arial" w:cs="Arial"/>
          <w:lang w:val="it-IT"/>
        </w:rPr>
      </w:pPr>
      <w:r>
        <w:rPr>
          <w:rFonts w:ascii="Arial" w:hAnsi="Arial" w:cs="Arial"/>
          <w:lang w:val="it-IT"/>
        </w:rPr>
        <w:t>Unitamente all’attenzione nei confronti delle tecnologie elettroniche di base</w:t>
      </w:r>
      <w:r w:rsidR="00D622DD">
        <w:rPr>
          <w:rFonts w:ascii="Arial" w:hAnsi="Arial" w:cs="Arial"/>
          <w:lang w:val="it-IT"/>
        </w:rPr>
        <w:t xml:space="preserve"> e del </w:t>
      </w:r>
      <w:r w:rsidR="00322D0F">
        <w:rPr>
          <w:rFonts w:ascii="Arial" w:hAnsi="Arial" w:cs="Arial"/>
          <w:lang w:val="it-IT"/>
        </w:rPr>
        <w:t>loro</w:t>
      </w:r>
      <w:r w:rsidR="00D622DD">
        <w:rPr>
          <w:rFonts w:ascii="Arial" w:hAnsi="Arial" w:cs="Arial"/>
          <w:lang w:val="it-IT"/>
        </w:rPr>
        <w:t xml:space="preserve"> impiego per </w:t>
      </w:r>
      <w:r w:rsidR="006167E9">
        <w:rPr>
          <w:rFonts w:ascii="Arial" w:hAnsi="Arial" w:cs="Arial"/>
          <w:lang w:val="it-IT"/>
        </w:rPr>
        <w:t>costruire</w:t>
      </w:r>
      <w:r w:rsidR="00556020">
        <w:rPr>
          <w:rFonts w:ascii="Arial" w:hAnsi="Arial" w:cs="Arial"/>
          <w:lang w:val="it-IT"/>
        </w:rPr>
        <w:t xml:space="preserve"> </w:t>
      </w:r>
      <w:r w:rsidR="00D622DD">
        <w:rPr>
          <w:rFonts w:ascii="Arial" w:hAnsi="Arial" w:cs="Arial"/>
          <w:lang w:val="it-IT"/>
        </w:rPr>
        <w:t>i progetti degli inventori più esigenti</w:t>
      </w:r>
      <w:r w:rsidR="006167E9">
        <w:rPr>
          <w:rFonts w:ascii="Arial" w:hAnsi="Arial" w:cs="Arial"/>
          <w:lang w:val="it-IT"/>
        </w:rPr>
        <w:t>,</w:t>
      </w:r>
      <w:r>
        <w:rPr>
          <w:rFonts w:ascii="Arial" w:hAnsi="Arial" w:cs="Arial"/>
          <w:lang w:val="it-IT"/>
        </w:rPr>
        <w:t xml:space="preserve"> che ha caratterizzato la partecipazione alle edizioni precedenti, </w:t>
      </w:r>
      <w:r w:rsidR="001F5D9D" w:rsidRPr="00802062">
        <w:rPr>
          <w:rFonts w:ascii="Arial" w:hAnsi="Arial" w:cs="Arial"/>
          <w:lang w:val="it-IT"/>
        </w:rPr>
        <w:t xml:space="preserve">quest’anno </w:t>
      </w:r>
      <w:r w:rsidR="001F5D9D" w:rsidRPr="00802062">
        <w:rPr>
          <w:rFonts w:ascii="Arial" w:hAnsi="Arial" w:cs="Arial"/>
          <w:b/>
          <w:bCs/>
          <w:lang w:val="it-IT"/>
        </w:rPr>
        <w:t>Arrow Electronics</w:t>
      </w:r>
      <w:r w:rsidR="009F497D" w:rsidRPr="00802062">
        <w:rPr>
          <w:rFonts w:ascii="Arial" w:hAnsi="Arial" w:cs="Arial"/>
          <w:b/>
          <w:bCs/>
          <w:lang w:val="it-IT"/>
        </w:rPr>
        <w:t xml:space="preserve"> </w:t>
      </w:r>
      <w:r w:rsidR="009F497D" w:rsidRPr="00802062">
        <w:rPr>
          <w:rFonts w:ascii="Arial" w:hAnsi="Arial" w:cs="Arial"/>
          <w:lang w:val="it-IT"/>
        </w:rPr>
        <w:t>intende</w:t>
      </w:r>
      <w:r w:rsidR="009F497D" w:rsidRPr="00802062">
        <w:rPr>
          <w:rFonts w:ascii="Arial" w:hAnsi="Arial" w:cs="Arial"/>
          <w:b/>
          <w:bCs/>
          <w:lang w:val="it-IT"/>
        </w:rPr>
        <w:t xml:space="preserve"> dare attenzione </w:t>
      </w:r>
      <w:r w:rsidR="00D622DD">
        <w:rPr>
          <w:rFonts w:ascii="Arial" w:hAnsi="Arial" w:cs="Arial"/>
          <w:b/>
          <w:bCs/>
          <w:lang w:val="it-IT"/>
        </w:rPr>
        <w:t xml:space="preserve">speciale </w:t>
      </w:r>
      <w:r w:rsidR="009F497D" w:rsidRPr="00802062">
        <w:rPr>
          <w:rFonts w:ascii="Arial" w:hAnsi="Arial" w:cs="Arial"/>
          <w:b/>
          <w:bCs/>
          <w:lang w:val="it-IT"/>
        </w:rPr>
        <w:t>al percorso di realizzazione, dall’idea al prodotto</w:t>
      </w:r>
      <w:r w:rsidR="009F497D" w:rsidRPr="00802062">
        <w:rPr>
          <w:rFonts w:ascii="Arial" w:hAnsi="Arial" w:cs="Arial"/>
          <w:lang w:val="it-IT"/>
        </w:rPr>
        <w:t>.</w:t>
      </w:r>
      <w:r w:rsidR="00CB3C04" w:rsidRPr="00802062">
        <w:rPr>
          <w:rFonts w:ascii="Arial" w:hAnsi="Arial" w:cs="Arial"/>
          <w:lang w:val="it-IT"/>
        </w:rPr>
        <w:t xml:space="preserve"> </w:t>
      </w:r>
    </w:p>
    <w:p w14:paraId="541E2A38" w14:textId="77777777" w:rsidR="00F50547" w:rsidRDefault="00376C9C" w:rsidP="00802062">
      <w:pPr>
        <w:autoSpaceDE w:val="0"/>
        <w:autoSpaceDN w:val="0"/>
        <w:adjustRightInd w:val="0"/>
        <w:spacing w:after="0" w:line="240" w:lineRule="auto"/>
        <w:rPr>
          <w:rFonts w:ascii="Arial" w:hAnsi="Arial" w:cs="Arial"/>
          <w:lang w:val="it-IT"/>
        </w:rPr>
      </w:pPr>
      <w:r w:rsidRPr="00802062">
        <w:rPr>
          <w:rFonts w:ascii="Arial" w:hAnsi="Arial" w:cs="Arial"/>
          <w:lang w:val="it-IT"/>
        </w:rPr>
        <w:t xml:space="preserve">In un </w:t>
      </w:r>
      <w:r w:rsidRPr="00802062">
        <w:rPr>
          <w:rFonts w:ascii="Arial" w:hAnsi="Arial" w:cs="Arial"/>
          <w:b/>
          <w:bCs/>
          <w:lang w:val="it-IT"/>
        </w:rPr>
        <w:t>canale digitale dedicato</w:t>
      </w:r>
      <w:r w:rsidRPr="00802062">
        <w:rPr>
          <w:rFonts w:ascii="Arial" w:hAnsi="Arial" w:cs="Arial"/>
          <w:lang w:val="it-IT"/>
        </w:rPr>
        <w:t>, gestito dal palinsesto di Maker Faire</w:t>
      </w:r>
      <w:r w:rsidR="00CB3C04" w:rsidRPr="00802062">
        <w:rPr>
          <w:rFonts w:ascii="Arial" w:hAnsi="Arial" w:cs="Arial"/>
          <w:lang w:val="it-IT"/>
        </w:rPr>
        <w:t xml:space="preserve">, Arrow presenterà </w:t>
      </w:r>
      <w:r w:rsidR="004E2849" w:rsidRPr="00802062">
        <w:rPr>
          <w:rFonts w:ascii="Arial" w:hAnsi="Arial" w:cs="Arial"/>
          <w:b/>
          <w:bCs/>
          <w:lang w:val="it-IT"/>
        </w:rPr>
        <w:t>una serie di realtà italiane</w:t>
      </w:r>
      <w:r w:rsidR="004E2849" w:rsidRPr="00802062">
        <w:rPr>
          <w:rFonts w:ascii="Arial" w:hAnsi="Arial" w:cs="Arial"/>
          <w:lang w:val="it-IT"/>
        </w:rPr>
        <w:t>, proprie partner</w:t>
      </w:r>
      <w:r w:rsidR="00B068A5" w:rsidRPr="00802062">
        <w:rPr>
          <w:rFonts w:ascii="Arial" w:hAnsi="Arial" w:cs="Arial"/>
          <w:lang w:val="it-IT"/>
        </w:rPr>
        <w:t xml:space="preserve">, </w:t>
      </w:r>
      <w:r w:rsidR="00C01022">
        <w:rPr>
          <w:rFonts w:ascii="Arial" w:hAnsi="Arial" w:cs="Arial"/>
          <w:lang w:val="it-IT"/>
        </w:rPr>
        <w:t xml:space="preserve">la cui missione è essere </w:t>
      </w:r>
      <w:r w:rsidR="00840789" w:rsidRPr="00802062">
        <w:rPr>
          <w:rFonts w:ascii="Arial" w:hAnsi="Arial" w:cs="Arial"/>
          <w:lang w:val="it-IT"/>
        </w:rPr>
        <w:t>strumenti che facilitano il processo di realizzazione</w:t>
      </w:r>
      <w:r w:rsidR="00506EA0" w:rsidRPr="00802062">
        <w:rPr>
          <w:rFonts w:ascii="Arial" w:hAnsi="Arial" w:cs="Arial"/>
          <w:lang w:val="it-IT"/>
        </w:rPr>
        <w:t xml:space="preserve"> </w:t>
      </w:r>
      <w:r w:rsidR="00CD47C1">
        <w:rPr>
          <w:rFonts w:ascii="Arial" w:hAnsi="Arial" w:cs="Arial"/>
          <w:lang w:val="it-IT"/>
        </w:rPr>
        <w:t>degli inventori insieme ad alcuni</w:t>
      </w:r>
      <w:r w:rsidR="00506EA0" w:rsidRPr="00802062">
        <w:rPr>
          <w:rFonts w:ascii="Arial" w:hAnsi="Arial" w:cs="Arial"/>
          <w:lang w:val="it-IT"/>
        </w:rPr>
        <w:t xml:space="preserve"> </w:t>
      </w:r>
      <w:r w:rsidR="00506EA0" w:rsidRPr="00802062">
        <w:rPr>
          <w:rFonts w:ascii="Arial" w:hAnsi="Arial" w:cs="Arial"/>
          <w:b/>
          <w:bCs/>
          <w:lang w:val="it-IT"/>
        </w:rPr>
        <w:t>casi concreti</w:t>
      </w:r>
      <w:r w:rsidR="00506EA0" w:rsidRPr="00802062">
        <w:rPr>
          <w:rFonts w:ascii="Arial" w:hAnsi="Arial" w:cs="Arial"/>
          <w:lang w:val="it-IT"/>
        </w:rPr>
        <w:t xml:space="preserve"> in cui le idee sono diventate aziende, prodotti innovativi e business di successo</w:t>
      </w:r>
      <w:r w:rsidR="00840789" w:rsidRPr="00802062">
        <w:rPr>
          <w:rFonts w:ascii="Arial" w:hAnsi="Arial" w:cs="Arial"/>
          <w:lang w:val="it-IT"/>
        </w:rPr>
        <w:t>.</w:t>
      </w:r>
      <w:r w:rsidR="00643965" w:rsidRPr="00802062">
        <w:rPr>
          <w:rFonts w:ascii="Arial" w:hAnsi="Arial" w:cs="Arial"/>
          <w:lang w:val="it-IT"/>
        </w:rPr>
        <w:t xml:space="preserve"> </w:t>
      </w:r>
    </w:p>
    <w:p w14:paraId="4ECA3BD6" w14:textId="7D607D4E" w:rsidR="00242038" w:rsidRPr="00802062" w:rsidRDefault="005010E9" w:rsidP="00242038">
      <w:pPr>
        <w:autoSpaceDE w:val="0"/>
        <w:autoSpaceDN w:val="0"/>
        <w:adjustRightInd w:val="0"/>
        <w:spacing w:after="0" w:line="240" w:lineRule="auto"/>
        <w:rPr>
          <w:rFonts w:ascii="Arial" w:hAnsi="Arial" w:cs="Arial"/>
          <w:lang w:val="it-IT"/>
        </w:rPr>
      </w:pPr>
      <w:r w:rsidRPr="00802062">
        <w:rPr>
          <w:rFonts w:ascii="Arial" w:hAnsi="Arial" w:cs="Arial"/>
          <w:lang w:val="it-IT"/>
        </w:rPr>
        <w:t xml:space="preserve">Ogni partecipante, collegandosi dal proprio </w:t>
      </w:r>
      <w:r w:rsidRPr="00802062">
        <w:rPr>
          <w:rFonts w:ascii="Arial" w:hAnsi="Arial" w:cs="Arial"/>
          <w:color w:val="000000"/>
          <w:shd w:val="clear" w:color="auto" w:fill="FFFFFF"/>
          <w:lang w:val="it-IT"/>
        </w:rPr>
        <w:t>smartphone, tablet</w:t>
      </w:r>
      <w:r w:rsidR="000B0825" w:rsidRPr="00802062">
        <w:rPr>
          <w:rFonts w:ascii="Arial" w:hAnsi="Arial" w:cs="Arial"/>
          <w:color w:val="000000"/>
          <w:shd w:val="clear" w:color="auto" w:fill="FFFFFF"/>
          <w:lang w:val="it-IT"/>
        </w:rPr>
        <w:t xml:space="preserve"> o</w:t>
      </w:r>
      <w:r w:rsidRPr="00802062">
        <w:rPr>
          <w:rFonts w:ascii="Arial" w:hAnsi="Arial" w:cs="Arial"/>
          <w:color w:val="000000"/>
          <w:shd w:val="clear" w:color="auto" w:fill="FFFFFF"/>
          <w:lang w:val="it-IT"/>
        </w:rPr>
        <w:t xml:space="preserve"> pc, potrà </w:t>
      </w:r>
      <w:r w:rsidRPr="00802062">
        <w:rPr>
          <w:rFonts w:ascii="Arial" w:hAnsi="Arial" w:cs="Arial"/>
          <w:b/>
          <w:bCs/>
          <w:color w:val="000000"/>
          <w:shd w:val="clear" w:color="auto" w:fill="FFFFFF"/>
          <w:lang w:val="it-IT"/>
        </w:rPr>
        <w:t xml:space="preserve">visitare </w:t>
      </w:r>
      <w:r w:rsidR="00242038">
        <w:rPr>
          <w:rFonts w:ascii="Arial" w:hAnsi="Arial" w:cs="Arial"/>
          <w:b/>
          <w:bCs/>
          <w:color w:val="000000"/>
          <w:shd w:val="clear" w:color="auto" w:fill="FFFFFF"/>
          <w:lang w:val="it-IT"/>
        </w:rPr>
        <w:t xml:space="preserve">ed incontrare </w:t>
      </w:r>
      <w:r w:rsidRPr="00802062">
        <w:rPr>
          <w:rFonts w:ascii="Arial" w:hAnsi="Arial" w:cs="Arial"/>
          <w:b/>
          <w:bCs/>
          <w:color w:val="000000"/>
          <w:shd w:val="clear" w:color="auto" w:fill="FFFFFF"/>
          <w:lang w:val="it-IT"/>
        </w:rPr>
        <w:t xml:space="preserve">virtualmente </w:t>
      </w:r>
      <w:r w:rsidR="00242038">
        <w:rPr>
          <w:rFonts w:ascii="Arial" w:hAnsi="Arial" w:cs="Arial"/>
          <w:b/>
          <w:bCs/>
          <w:color w:val="000000"/>
          <w:shd w:val="clear" w:color="auto" w:fill="FFFFFF"/>
          <w:lang w:val="it-IT"/>
        </w:rPr>
        <w:t>queste realtà</w:t>
      </w:r>
      <w:r w:rsidRPr="00802062">
        <w:rPr>
          <w:rFonts w:ascii="Arial" w:hAnsi="Arial" w:cs="Arial"/>
          <w:color w:val="000000"/>
          <w:shd w:val="clear" w:color="auto" w:fill="FFFFFF"/>
          <w:lang w:val="it-IT"/>
        </w:rPr>
        <w:t xml:space="preserve"> e, grazie alle </w:t>
      </w:r>
      <w:r w:rsidRPr="00802062">
        <w:rPr>
          <w:rFonts w:ascii="Arial" w:hAnsi="Arial" w:cs="Arial"/>
          <w:b/>
          <w:bCs/>
          <w:color w:val="000000"/>
          <w:shd w:val="clear" w:color="auto" w:fill="FFFFFF"/>
          <w:lang w:val="it-IT"/>
        </w:rPr>
        <w:t>interviste</w:t>
      </w:r>
      <w:r w:rsidRPr="00802062">
        <w:rPr>
          <w:rFonts w:ascii="Arial" w:hAnsi="Arial" w:cs="Arial"/>
          <w:color w:val="000000"/>
          <w:shd w:val="clear" w:color="auto" w:fill="FFFFFF"/>
          <w:lang w:val="it-IT"/>
        </w:rPr>
        <w:t xml:space="preserve"> di Arrow Electronics</w:t>
      </w:r>
      <w:r w:rsidR="00B718B2" w:rsidRPr="00802062">
        <w:rPr>
          <w:rFonts w:ascii="Arial" w:hAnsi="Arial" w:cs="Arial"/>
          <w:color w:val="000000"/>
          <w:shd w:val="clear" w:color="auto" w:fill="FFFFFF"/>
          <w:lang w:val="it-IT"/>
        </w:rPr>
        <w:t xml:space="preserve">, potrà </w:t>
      </w:r>
      <w:r w:rsidR="00B718B2" w:rsidRPr="00802062">
        <w:rPr>
          <w:rFonts w:ascii="Arial" w:hAnsi="Arial" w:cs="Arial"/>
          <w:b/>
          <w:bCs/>
          <w:color w:val="000000"/>
          <w:shd w:val="clear" w:color="auto" w:fill="FFFFFF"/>
          <w:lang w:val="it-IT"/>
        </w:rPr>
        <w:t>conoscere da vicino</w:t>
      </w:r>
      <w:r w:rsidR="00802062" w:rsidRPr="00802062">
        <w:rPr>
          <w:rFonts w:ascii="Arial" w:hAnsi="Arial" w:cs="Arial"/>
          <w:lang w:val="it-IT"/>
        </w:rPr>
        <w:t xml:space="preserve"> </w:t>
      </w:r>
    </w:p>
    <w:p w14:paraId="07DED248" w14:textId="5DD96766" w:rsidR="005010E9" w:rsidRPr="00802062" w:rsidRDefault="00802062" w:rsidP="00802062">
      <w:pPr>
        <w:autoSpaceDE w:val="0"/>
        <w:autoSpaceDN w:val="0"/>
        <w:adjustRightInd w:val="0"/>
        <w:spacing w:after="0" w:line="240" w:lineRule="auto"/>
        <w:rPr>
          <w:rFonts w:ascii="Arial" w:hAnsi="Arial" w:cs="Arial"/>
          <w:lang w:val="it-IT"/>
        </w:rPr>
      </w:pPr>
      <w:r w:rsidRPr="00802062">
        <w:rPr>
          <w:rFonts w:ascii="Arial" w:hAnsi="Arial" w:cs="Arial"/>
          <w:lang w:val="it-IT"/>
        </w:rPr>
        <w:t xml:space="preserve">le </w:t>
      </w:r>
      <w:r w:rsidR="00242038">
        <w:rPr>
          <w:rFonts w:ascii="Arial" w:hAnsi="Arial" w:cs="Arial"/>
          <w:lang w:val="it-IT"/>
        </w:rPr>
        <w:t>loro</w:t>
      </w:r>
      <w:r w:rsidRPr="00802062">
        <w:rPr>
          <w:rFonts w:ascii="Arial" w:hAnsi="Arial" w:cs="Arial"/>
          <w:lang w:val="it-IT"/>
        </w:rPr>
        <w:t xml:space="preserve"> caratteristiche e capacità</w:t>
      </w:r>
      <w:r w:rsidR="00214DBF">
        <w:rPr>
          <w:rFonts w:ascii="Arial" w:hAnsi="Arial" w:cs="Arial"/>
          <w:lang w:val="it-IT"/>
        </w:rPr>
        <w:t>.</w:t>
      </w:r>
    </w:p>
    <w:p w14:paraId="2E2FFFA6" w14:textId="0FD86796" w:rsidR="003B4210" w:rsidRPr="00802062" w:rsidRDefault="003B4210" w:rsidP="00376C9C">
      <w:pPr>
        <w:autoSpaceDE w:val="0"/>
        <w:autoSpaceDN w:val="0"/>
        <w:adjustRightInd w:val="0"/>
        <w:spacing w:after="0" w:line="240" w:lineRule="auto"/>
        <w:rPr>
          <w:rFonts w:ascii="Arial" w:hAnsi="Arial" w:cs="Arial"/>
          <w:lang w:val="it-IT"/>
        </w:rPr>
      </w:pPr>
    </w:p>
    <w:p w14:paraId="370B24F8" w14:textId="4DA6026D" w:rsidR="004826E4" w:rsidRPr="00802062" w:rsidRDefault="004826E4" w:rsidP="004826E4">
      <w:pPr>
        <w:rPr>
          <w:rFonts w:ascii="Arial" w:hAnsi="Arial" w:cs="Arial"/>
          <w:lang w:val="it-IT"/>
        </w:rPr>
      </w:pPr>
      <w:r w:rsidRPr="00802062">
        <w:rPr>
          <w:rFonts w:ascii="Arial" w:hAnsi="Arial" w:cs="Arial"/>
          <w:b/>
          <w:bCs/>
          <w:lang w:val="it-IT"/>
        </w:rPr>
        <w:t>Arrow Electronics è una società Fortune 500</w:t>
      </w:r>
      <w:r w:rsidRPr="00802062">
        <w:rPr>
          <w:rFonts w:ascii="Arial" w:hAnsi="Arial" w:cs="Arial"/>
          <w:lang w:val="it-IT"/>
        </w:rPr>
        <w:t xml:space="preserve"> che conta di </w:t>
      </w:r>
      <w:r w:rsidR="00242038">
        <w:rPr>
          <w:rFonts w:ascii="Arial" w:hAnsi="Arial" w:cs="Arial"/>
          <w:lang w:val="it-IT"/>
        </w:rPr>
        <w:t xml:space="preserve">più di </w:t>
      </w:r>
      <w:r w:rsidRPr="00802062">
        <w:rPr>
          <w:rFonts w:ascii="Arial" w:hAnsi="Arial" w:cs="Arial"/>
          <w:lang w:val="it-IT"/>
        </w:rPr>
        <w:t>20.</w:t>
      </w:r>
      <w:r w:rsidR="00242038">
        <w:rPr>
          <w:rFonts w:ascii="Arial" w:hAnsi="Arial" w:cs="Arial"/>
          <w:lang w:val="it-IT"/>
        </w:rPr>
        <w:t>000</w:t>
      </w:r>
      <w:r w:rsidRPr="00802062">
        <w:rPr>
          <w:rFonts w:ascii="Arial" w:hAnsi="Arial" w:cs="Arial"/>
          <w:lang w:val="it-IT"/>
        </w:rPr>
        <w:t xml:space="preserve"> dipendenti in tutto il mondo. Fornisce servizi di ingegneria, supply chain, gestione del ciclo di vita del prodotto ad oltre 200 mila aziende dell’industria elettronica. Registrando nel 2019 un fatturato di circa 30 miliardi</w:t>
      </w:r>
      <w:r w:rsidR="00FA0E57">
        <w:rPr>
          <w:rFonts w:ascii="Arial" w:hAnsi="Arial" w:cs="Arial"/>
          <w:lang w:val="it-IT"/>
        </w:rPr>
        <w:t xml:space="preserve"> di USD</w:t>
      </w:r>
      <w:r w:rsidRPr="00802062">
        <w:rPr>
          <w:rFonts w:ascii="Arial" w:hAnsi="Arial" w:cs="Arial"/>
          <w:lang w:val="it-IT"/>
        </w:rPr>
        <w:t>, Arrow sviluppa soluzioni tecnologiche volte a migliorare il business e la vita quotidiana.</w:t>
      </w:r>
    </w:p>
    <w:p w14:paraId="1D53F5CC" w14:textId="4F2668F8" w:rsidR="001B71EA" w:rsidRPr="00802062" w:rsidRDefault="004826E4" w:rsidP="00904338">
      <w:pPr>
        <w:spacing w:after="0"/>
        <w:rPr>
          <w:rFonts w:ascii="Arial" w:hAnsi="Arial" w:cs="Arial"/>
          <w:lang w:val="it-IT"/>
        </w:rPr>
      </w:pPr>
      <w:r w:rsidRPr="00802062">
        <w:rPr>
          <w:rFonts w:ascii="Arial" w:hAnsi="Arial" w:cs="Arial"/>
          <w:b/>
          <w:bCs/>
          <w:lang w:val="it-IT"/>
        </w:rPr>
        <w:t>I partners che collaborano al progetto</w:t>
      </w:r>
      <w:r w:rsidRPr="00802062">
        <w:rPr>
          <w:rFonts w:ascii="Arial" w:hAnsi="Arial" w:cs="Arial"/>
          <w:lang w:val="it-IT"/>
        </w:rPr>
        <w:t xml:space="preserve"> di Arrow Electronics all’ottava edizione di Maker Faire: Check-up, Ensys, DAOS, Filo</w:t>
      </w:r>
      <w:r w:rsidR="00CF4D66">
        <w:rPr>
          <w:rFonts w:ascii="Arial" w:hAnsi="Arial" w:cs="Arial"/>
          <w:lang w:val="it-IT"/>
        </w:rPr>
        <w:t xml:space="preserve"> - Tata</w:t>
      </w:r>
      <w:r w:rsidRPr="00802062">
        <w:rPr>
          <w:rFonts w:ascii="Arial" w:hAnsi="Arial" w:cs="Arial"/>
          <w:lang w:val="it-IT"/>
        </w:rPr>
        <w:t>, RED, Reloc, FAE Technology, Albicchiere, 221e, Zerynth.</w:t>
      </w:r>
    </w:p>
    <w:sectPr w:rsidR="001B71EA" w:rsidRPr="0080206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0DA84" w14:textId="77777777" w:rsidR="00414199" w:rsidRDefault="00414199" w:rsidP="00B97142">
      <w:pPr>
        <w:spacing w:after="0" w:line="240" w:lineRule="auto"/>
      </w:pPr>
      <w:r>
        <w:separator/>
      </w:r>
    </w:p>
  </w:endnote>
  <w:endnote w:type="continuationSeparator" w:id="0">
    <w:p w14:paraId="47141D6F" w14:textId="77777777" w:rsidR="00414199" w:rsidRDefault="00414199" w:rsidP="00B9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FF067" w14:textId="77777777" w:rsidR="00414199" w:rsidRDefault="00414199" w:rsidP="00B97142">
      <w:pPr>
        <w:spacing w:after="0" w:line="240" w:lineRule="auto"/>
      </w:pPr>
      <w:r>
        <w:separator/>
      </w:r>
    </w:p>
  </w:footnote>
  <w:footnote w:type="continuationSeparator" w:id="0">
    <w:p w14:paraId="5C62600B" w14:textId="77777777" w:rsidR="00414199" w:rsidRDefault="00414199" w:rsidP="00B97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42"/>
    <w:rsid w:val="00022660"/>
    <w:rsid w:val="00057EBC"/>
    <w:rsid w:val="0006609F"/>
    <w:rsid w:val="0007345A"/>
    <w:rsid w:val="00074FFC"/>
    <w:rsid w:val="000B0825"/>
    <w:rsid w:val="000B452B"/>
    <w:rsid w:val="000D5B36"/>
    <w:rsid w:val="000E2E25"/>
    <w:rsid w:val="000F0DE2"/>
    <w:rsid w:val="001209CF"/>
    <w:rsid w:val="00120A4B"/>
    <w:rsid w:val="0012415E"/>
    <w:rsid w:val="001579AE"/>
    <w:rsid w:val="00170088"/>
    <w:rsid w:val="001929CD"/>
    <w:rsid w:val="001A161C"/>
    <w:rsid w:val="001B3C60"/>
    <w:rsid w:val="001B71EA"/>
    <w:rsid w:val="001D2FCF"/>
    <w:rsid w:val="001D5EEA"/>
    <w:rsid w:val="001F5D9D"/>
    <w:rsid w:val="002073C0"/>
    <w:rsid w:val="002135D4"/>
    <w:rsid w:val="00214DBF"/>
    <w:rsid w:val="00222CEB"/>
    <w:rsid w:val="00242038"/>
    <w:rsid w:val="00273A81"/>
    <w:rsid w:val="002A1DFE"/>
    <w:rsid w:val="002C3EFD"/>
    <w:rsid w:val="002F1DDF"/>
    <w:rsid w:val="003228DB"/>
    <w:rsid w:val="00322D0F"/>
    <w:rsid w:val="00335989"/>
    <w:rsid w:val="00337351"/>
    <w:rsid w:val="00341C3D"/>
    <w:rsid w:val="00352814"/>
    <w:rsid w:val="00376C9C"/>
    <w:rsid w:val="003A2A62"/>
    <w:rsid w:val="003B4210"/>
    <w:rsid w:val="003E0A33"/>
    <w:rsid w:val="003F12F6"/>
    <w:rsid w:val="00401881"/>
    <w:rsid w:val="00402984"/>
    <w:rsid w:val="00414199"/>
    <w:rsid w:val="00417633"/>
    <w:rsid w:val="00477D4B"/>
    <w:rsid w:val="004826E4"/>
    <w:rsid w:val="004E2849"/>
    <w:rsid w:val="004F07D2"/>
    <w:rsid w:val="004F2BF2"/>
    <w:rsid w:val="00500B54"/>
    <w:rsid w:val="005010E9"/>
    <w:rsid w:val="00506EA0"/>
    <w:rsid w:val="00556020"/>
    <w:rsid w:val="00566F4F"/>
    <w:rsid w:val="00567EB7"/>
    <w:rsid w:val="00584F5A"/>
    <w:rsid w:val="005B4DCB"/>
    <w:rsid w:val="005B55C3"/>
    <w:rsid w:val="006167E9"/>
    <w:rsid w:val="00620E65"/>
    <w:rsid w:val="00643965"/>
    <w:rsid w:val="00671534"/>
    <w:rsid w:val="00676C8A"/>
    <w:rsid w:val="00687A75"/>
    <w:rsid w:val="006C1B1E"/>
    <w:rsid w:val="006F138B"/>
    <w:rsid w:val="00750BC8"/>
    <w:rsid w:val="007532E2"/>
    <w:rsid w:val="00755127"/>
    <w:rsid w:val="00763811"/>
    <w:rsid w:val="00782241"/>
    <w:rsid w:val="007C28D5"/>
    <w:rsid w:val="007E5B2C"/>
    <w:rsid w:val="00802062"/>
    <w:rsid w:val="00813809"/>
    <w:rsid w:val="00840789"/>
    <w:rsid w:val="00855232"/>
    <w:rsid w:val="008856BC"/>
    <w:rsid w:val="008A0AD1"/>
    <w:rsid w:val="008E3E24"/>
    <w:rsid w:val="00904338"/>
    <w:rsid w:val="00920682"/>
    <w:rsid w:val="0092302F"/>
    <w:rsid w:val="00936CB4"/>
    <w:rsid w:val="00940796"/>
    <w:rsid w:val="00971E7B"/>
    <w:rsid w:val="00973F91"/>
    <w:rsid w:val="00985C9C"/>
    <w:rsid w:val="0099031B"/>
    <w:rsid w:val="009F00C9"/>
    <w:rsid w:val="009F1C95"/>
    <w:rsid w:val="009F497D"/>
    <w:rsid w:val="009F57FA"/>
    <w:rsid w:val="00A3062A"/>
    <w:rsid w:val="00A655DE"/>
    <w:rsid w:val="00A66443"/>
    <w:rsid w:val="00A7142B"/>
    <w:rsid w:val="00A86791"/>
    <w:rsid w:val="00A946E7"/>
    <w:rsid w:val="00B032AC"/>
    <w:rsid w:val="00B068A5"/>
    <w:rsid w:val="00B06D98"/>
    <w:rsid w:val="00B34FD5"/>
    <w:rsid w:val="00B424D0"/>
    <w:rsid w:val="00B4726C"/>
    <w:rsid w:val="00B718B2"/>
    <w:rsid w:val="00B8142F"/>
    <w:rsid w:val="00B950A8"/>
    <w:rsid w:val="00B97142"/>
    <w:rsid w:val="00BA498E"/>
    <w:rsid w:val="00BA526A"/>
    <w:rsid w:val="00BF193B"/>
    <w:rsid w:val="00BF5E6C"/>
    <w:rsid w:val="00C01022"/>
    <w:rsid w:val="00C37535"/>
    <w:rsid w:val="00C37D71"/>
    <w:rsid w:val="00C737FE"/>
    <w:rsid w:val="00C86851"/>
    <w:rsid w:val="00C90104"/>
    <w:rsid w:val="00CA4225"/>
    <w:rsid w:val="00CB1A21"/>
    <w:rsid w:val="00CB3C04"/>
    <w:rsid w:val="00CB3F97"/>
    <w:rsid w:val="00CC0BAE"/>
    <w:rsid w:val="00CC0F48"/>
    <w:rsid w:val="00CD47C1"/>
    <w:rsid w:val="00CD702E"/>
    <w:rsid w:val="00CD7A0C"/>
    <w:rsid w:val="00CF4D66"/>
    <w:rsid w:val="00D42DB1"/>
    <w:rsid w:val="00D46EBB"/>
    <w:rsid w:val="00D55F1D"/>
    <w:rsid w:val="00D560D5"/>
    <w:rsid w:val="00D622DD"/>
    <w:rsid w:val="00D657CD"/>
    <w:rsid w:val="00D90FAB"/>
    <w:rsid w:val="00D96851"/>
    <w:rsid w:val="00DA02B0"/>
    <w:rsid w:val="00DA3AC0"/>
    <w:rsid w:val="00DF7C27"/>
    <w:rsid w:val="00E40F8A"/>
    <w:rsid w:val="00E43598"/>
    <w:rsid w:val="00E63299"/>
    <w:rsid w:val="00E82951"/>
    <w:rsid w:val="00E97CE6"/>
    <w:rsid w:val="00EB07F8"/>
    <w:rsid w:val="00EE2654"/>
    <w:rsid w:val="00F1783E"/>
    <w:rsid w:val="00F50547"/>
    <w:rsid w:val="00F54329"/>
    <w:rsid w:val="00F66287"/>
    <w:rsid w:val="00F9133A"/>
    <w:rsid w:val="00FA0E57"/>
    <w:rsid w:val="00FA4499"/>
    <w:rsid w:val="00FE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5A36"/>
  <w15:chartTrackingRefBased/>
  <w15:docId w15:val="{0F806165-51D4-40B0-80F0-D5F64712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2415E"/>
    <w:rPr>
      <w:color w:val="0000FF"/>
      <w:u w:val="single"/>
    </w:rPr>
  </w:style>
  <w:style w:type="paragraph" w:styleId="NormaleWeb">
    <w:name w:val="Normal (Web)"/>
    <w:basedOn w:val="Normale"/>
    <w:uiPriority w:val="99"/>
    <w:semiHidden/>
    <w:unhideWhenUsed/>
    <w:rsid w:val="001241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00637">
      <w:bodyDiv w:val="1"/>
      <w:marLeft w:val="0"/>
      <w:marRight w:val="0"/>
      <w:marTop w:val="0"/>
      <w:marBottom w:val="0"/>
      <w:divBdr>
        <w:top w:val="none" w:sz="0" w:space="0" w:color="auto"/>
        <w:left w:val="none" w:sz="0" w:space="0" w:color="auto"/>
        <w:bottom w:val="none" w:sz="0" w:space="0" w:color="auto"/>
        <w:right w:val="none" w:sz="0" w:space="0" w:color="auto"/>
      </w:divBdr>
    </w:div>
    <w:div w:id="855777930">
      <w:bodyDiv w:val="1"/>
      <w:marLeft w:val="0"/>
      <w:marRight w:val="0"/>
      <w:marTop w:val="0"/>
      <w:marBottom w:val="0"/>
      <w:divBdr>
        <w:top w:val="none" w:sz="0" w:space="0" w:color="auto"/>
        <w:left w:val="none" w:sz="0" w:space="0" w:color="auto"/>
        <w:bottom w:val="none" w:sz="0" w:space="0" w:color="auto"/>
        <w:right w:val="none" w:sz="0" w:space="0" w:color="auto"/>
      </w:divBdr>
    </w:div>
    <w:div w:id="1402873089">
      <w:bodyDiv w:val="1"/>
      <w:marLeft w:val="0"/>
      <w:marRight w:val="0"/>
      <w:marTop w:val="0"/>
      <w:marBottom w:val="0"/>
      <w:divBdr>
        <w:top w:val="none" w:sz="0" w:space="0" w:color="auto"/>
        <w:left w:val="none" w:sz="0" w:space="0" w:color="auto"/>
        <w:bottom w:val="none" w:sz="0" w:space="0" w:color="auto"/>
        <w:right w:val="none" w:sz="0" w:space="0" w:color="auto"/>
      </w:divBdr>
    </w:div>
    <w:div w:id="14092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307</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Palmieri</dc:creator>
  <cp:keywords/>
  <dc:description/>
  <cp:lastModifiedBy>Elena Palmieri</cp:lastModifiedBy>
  <cp:revision>24</cp:revision>
  <dcterms:created xsi:type="dcterms:W3CDTF">2020-11-30T15:08:00Z</dcterms:created>
  <dcterms:modified xsi:type="dcterms:W3CDTF">2020-11-30T15:59:00Z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9e395e-e3b5-421f-8616-70a10f9451af_Enabled">
    <vt:lpwstr>True</vt:lpwstr>
  </property>
  <property fmtid="{D5CDD505-2E9C-101B-9397-08002B2CF9AE}" pid="3" name="MSIP_Label_879e395e-e3b5-421f-8616-70a10f9451af_SiteId">
    <vt:lpwstr>0beb0c35-9cbb-4feb-99e5-589e415c7944</vt:lpwstr>
  </property>
  <property fmtid="{D5CDD505-2E9C-101B-9397-08002B2CF9AE}" pid="4" name="MSIP_Label_879e395e-e3b5-421f-8616-70a10f9451af_SetDate">
    <vt:lpwstr>2019-09-23T14:18:32.5425401Z</vt:lpwstr>
  </property>
  <property fmtid="{D5CDD505-2E9C-101B-9397-08002B2CF9AE}" pid="5" name="MSIP_Label_879e395e-e3b5-421f-8616-70a10f9451af_Name">
    <vt:lpwstr>Public</vt:lpwstr>
  </property>
  <property fmtid="{D5CDD505-2E9C-101B-9397-08002B2CF9AE}" pid="6" name="MSIP_Label_879e395e-e3b5-421f-8616-70a10f9451af_ActionId">
    <vt:lpwstr>c8c7f346-0769-48d6-bcb9-dad0e8bd6994</vt:lpwstr>
  </property>
  <property fmtid="{D5CDD505-2E9C-101B-9397-08002B2CF9AE}" pid="7" name="MSIP_Label_879e395e-e3b5-421f-8616-70a10f9451af_Extended_MSFT_Method">
    <vt:lpwstr>Automatic</vt:lpwstr>
  </property>
  <property fmtid="{D5CDD505-2E9C-101B-9397-08002B2CF9AE}" pid="8" name="Sensitivity">
    <vt:lpwstr>Public</vt:lpwstr>
  </property>
</Properties>
</file>