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951C" w14:textId="77777777" w:rsidR="00C10AF8" w:rsidRDefault="00437623">
      <w:pPr>
        <w:ind w:left="-1134" w:right="-1134"/>
        <w:rPr>
          <w:b/>
        </w:rPr>
      </w:pPr>
      <w:r>
        <w:rPr>
          <w:b/>
          <w:noProof/>
        </w:rPr>
        <w:drawing>
          <wp:inline distT="0" distB="0" distL="0" distR="0" wp14:anchorId="4A6D953B" wp14:editId="4A6D953C">
            <wp:extent cx="7578090" cy="71201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6D951D" w14:textId="77777777" w:rsidR="00B25F67" w:rsidRDefault="00B25F67">
      <w:pPr>
        <w:jc w:val="center"/>
        <w:rPr>
          <w:b/>
        </w:rPr>
      </w:pPr>
    </w:p>
    <w:p w14:paraId="4A6D951E" w14:textId="77777777" w:rsidR="00C10AF8" w:rsidRPr="00896657" w:rsidRDefault="00437623">
      <w:pPr>
        <w:jc w:val="center"/>
        <w:rPr>
          <w:b/>
          <w:lang w:val="en-US"/>
        </w:rPr>
      </w:pPr>
      <w:proofErr w:type="spellStart"/>
      <w:r w:rsidRPr="00896657">
        <w:rPr>
          <w:b/>
          <w:lang w:val="en-US"/>
        </w:rPr>
        <w:t>Comunicato</w:t>
      </w:r>
      <w:proofErr w:type="spellEnd"/>
      <w:r w:rsidRPr="00896657">
        <w:rPr>
          <w:b/>
          <w:lang w:val="en-US"/>
        </w:rPr>
        <w:t xml:space="preserve"> Stampa</w:t>
      </w:r>
    </w:p>
    <w:p w14:paraId="4A6D951F" w14:textId="77777777" w:rsidR="00C10AF8" w:rsidRPr="00896657" w:rsidRDefault="00C10AF8">
      <w:pPr>
        <w:rPr>
          <w:rFonts w:ascii="Times New Roman" w:eastAsia="Times New Roman" w:hAnsi="Times New Roman" w:cs="Times New Roman"/>
          <w:lang w:val="en-US"/>
        </w:rPr>
      </w:pPr>
    </w:p>
    <w:p w14:paraId="4A6D9520" w14:textId="77777777" w:rsidR="00B25F67" w:rsidRPr="00896657" w:rsidRDefault="00B25F67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US"/>
        </w:rPr>
      </w:pPr>
    </w:p>
    <w:p w14:paraId="4A6D9523" w14:textId="77777777" w:rsidR="00C10AF8" w:rsidRPr="00896657" w:rsidRDefault="00C10AF8" w:rsidP="00411C97">
      <w:pPr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4BC7CA" w14:textId="3903C4E0" w:rsidR="006F28BD" w:rsidRPr="005F0B2D" w:rsidRDefault="00CF1378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</w:pPr>
      <w:r w:rsidRP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“</w:t>
      </w:r>
      <w:proofErr w:type="spellStart"/>
      <w:r w:rsidRP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Re</w:t>
      </w:r>
      <w:r w:rsidR="005F0B2D" w:rsidRP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:Make</w:t>
      </w:r>
      <w:proofErr w:type="spellEnd"/>
      <w:r w:rsidR="005F0B2D" w:rsidRP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 the World, </w:t>
      </w:r>
      <w:r w:rsid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together”: </w:t>
      </w:r>
      <w:proofErr w:type="spellStart"/>
      <w:r w:rsid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giovedì</w:t>
      </w:r>
      <w:proofErr w:type="spellEnd"/>
      <w:r w:rsid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 10 </w:t>
      </w:r>
      <w:proofErr w:type="spellStart"/>
      <w:r w:rsid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dicembre</w:t>
      </w:r>
      <w:proofErr w:type="spellEnd"/>
    </w:p>
    <w:p w14:paraId="4A6D9524" w14:textId="2510F75B" w:rsidR="00C10AF8" w:rsidRDefault="000A77A6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l</w:t>
      </w:r>
      <w:r w:rsidR="005F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’Ope</w:t>
      </w:r>
      <w:r w:rsidR="003509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ning</w:t>
      </w:r>
      <w:proofErr w:type="spellEnd"/>
      <w:r w:rsidR="003509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C</w:t>
      </w:r>
      <w:r w:rsidR="003509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onference d</w:t>
      </w:r>
      <w:r w:rsidR="00E22EE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i</w:t>
      </w:r>
      <w:bookmarkStart w:id="0" w:name="_GoBack"/>
      <w:bookmarkEnd w:id="0"/>
      <w:r w:rsidR="003509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 Maker Faire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  <w:t>Rome 2020</w:t>
      </w:r>
    </w:p>
    <w:p w14:paraId="3C4E548D" w14:textId="240E7001" w:rsidR="00846E7F" w:rsidRDefault="00846E7F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en-US"/>
        </w:rPr>
      </w:pPr>
    </w:p>
    <w:p w14:paraId="58EB947A" w14:textId="6C8AFEF8" w:rsidR="00846E7F" w:rsidRDefault="00846E7F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846E7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Due ore di storie d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i innovazione raccontate da speaker di rilievo internazionale</w:t>
      </w:r>
    </w:p>
    <w:p w14:paraId="2B646F7A" w14:textId="47155DC8" w:rsidR="00F402B8" w:rsidRDefault="00F402B8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14:paraId="19BB9FEB" w14:textId="10AF7611" w:rsidR="00F402B8" w:rsidRPr="00846E7F" w:rsidRDefault="00F402B8" w:rsidP="00411C9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Interverranno anche i ministri Di Maio e Manfredi</w:t>
      </w:r>
    </w:p>
    <w:p w14:paraId="404EA283" w14:textId="77777777" w:rsidR="002F2970" w:rsidRPr="00846E7F" w:rsidRDefault="002F2970">
      <w:pPr>
        <w:rPr>
          <w:rFonts w:ascii="Times New Roman" w:eastAsia="Times New Roman" w:hAnsi="Times New Roman" w:cs="Times New Roman"/>
        </w:rPr>
      </w:pPr>
    </w:p>
    <w:p w14:paraId="4A6D9525" w14:textId="77777777" w:rsidR="00C10AF8" w:rsidRPr="00846E7F" w:rsidRDefault="00C10AF8">
      <w:pPr>
        <w:rPr>
          <w:rFonts w:ascii="Times New Roman" w:eastAsia="Times New Roman" w:hAnsi="Times New Roman" w:cs="Times New Roman"/>
        </w:rPr>
      </w:pPr>
    </w:p>
    <w:p w14:paraId="56731BF8" w14:textId="77777777" w:rsidR="006F28BD" w:rsidRPr="00846E7F" w:rsidRDefault="006F28BD" w:rsidP="00251E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E68C949" w14:textId="2108BD3B" w:rsidR="004F7D1F" w:rsidRPr="004F7D1F" w:rsidRDefault="00437623" w:rsidP="00B9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Roma,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37079">
        <w:rPr>
          <w:rFonts w:ascii="Times New Roman" w:eastAsia="Times New Roman" w:hAnsi="Times New Roman" w:cs="Times New Roman"/>
          <w:i/>
          <w:sz w:val="28"/>
          <w:szCs w:val="28"/>
        </w:rPr>
        <w:t>7 dicembre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B1E0B" w:rsidRPr="00FB1E0B">
        <w:rPr>
          <w:rFonts w:ascii="Times New Roman" w:eastAsia="Times New Roman" w:hAnsi="Times New Roman" w:cs="Times New Roman"/>
          <w:color w:val="000000"/>
          <w:sz w:val="28"/>
          <w:szCs w:val="28"/>
        </w:rPr>
        <w:t>Due ore di storie di innovazione raccontate da speaker internazionali di grande rilievo</w:t>
      </w:r>
      <w:r w:rsidR="00FB1E0B">
        <w:rPr>
          <w:rFonts w:ascii="Times New Roman" w:eastAsia="Times New Roman" w:hAnsi="Times New Roman" w:cs="Times New Roman"/>
          <w:color w:val="000000"/>
          <w:sz w:val="28"/>
          <w:szCs w:val="28"/>
        </w:rPr>
        <w:t>: l</w:t>
      </w:r>
      <w:r w:rsidR="003F7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’appuntamento </w:t>
      </w:r>
      <w:r w:rsid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 non perdere </w:t>
      </w:r>
      <w:r w:rsidR="003F7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è fissato per </w:t>
      </w:r>
      <w:r w:rsidR="002E57E3">
        <w:rPr>
          <w:rFonts w:ascii="Times New Roman" w:eastAsia="Times New Roman" w:hAnsi="Times New Roman" w:cs="Times New Roman"/>
          <w:color w:val="000000"/>
          <w:sz w:val="28"/>
          <w:szCs w:val="28"/>
        </w:rPr>
        <w:t>giovedì</w:t>
      </w:r>
      <w:r w:rsidR="003F7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7659" w:rsidRPr="00B9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dicembre alle ore 18</w:t>
      </w:r>
      <w:r w:rsidR="003F7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>A quell’ora si apre l</w:t>
      </w:r>
      <w:r w:rsidR="0077312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Opening Conference di </w:t>
      </w:r>
      <w:r w:rsidR="004F7D1F" w:rsidRPr="00961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Maker Faire Rome</w:t>
      </w:r>
      <w:r w:rsidR="00F424CA" w:rsidRPr="00961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4C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F424CA" w:rsidRPr="00D36D12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www.makerfairerome.eu</w:t>
        </w:r>
      </w:hyperlink>
      <w:r w:rsidR="00F424C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7D1F" w:rsidRP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>dal titolo “</w:t>
      </w:r>
      <w:proofErr w:type="spellStart"/>
      <w:r w:rsidR="004F7D1F" w:rsidRPr="00F42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Re:Make</w:t>
      </w:r>
      <w:proofErr w:type="spellEnd"/>
      <w:r w:rsidR="004F7D1F" w:rsidRPr="00F42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the World, </w:t>
      </w:r>
      <w:proofErr w:type="spellStart"/>
      <w:r w:rsidR="004F7D1F" w:rsidRPr="00F42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together</w:t>
      </w:r>
      <w:proofErr w:type="spellEnd"/>
      <w:r w:rsidR="004F7D1F" w:rsidRP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F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ed è il 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>via ufficiale alla manifestazione</w:t>
      </w:r>
      <w:r w:rsidR="004F7D1F">
        <w:rPr>
          <w:rFonts w:ascii="Times New Roman" w:eastAsia="Times New Roman" w:hAnsi="Times New Roman" w:cs="Times New Roman"/>
          <w:iCs/>
          <w:sz w:val="28"/>
          <w:szCs w:val="28"/>
        </w:rPr>
        <w:t xml:space="preserve"> che quest’anno si svolgerà in modalit</w:t>
      </w:r>
      <w:r w:rsidR="00F424CA">
        <w:rPr>
          <w:rFonts w:ascii="Times New Roman" w:eastAsia="Times New Roman" w:hAnsi="Times New Roman" w:cs="Times New Roman"/>
          <w:iCs/>
          <w:sz w:val="28"/>
          <w:szCs w:val="28"/>
        </w:rPr>
        <w:t xml:space="preserve">à digitale. </w:t>
      </w:r>
    </w:p>
    <w:p w14:paraId="19D102DC" w14:textId="77777777" w:rsidR="004F7D1F" w:rsidRDefault="004F7D1F" w:rsidP="00B9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2958917" w14:textId="64FEB0C9" w:rsidR="00251E10" w:rsidRPr="004F7D1F" w:rsidRDefault="00251E10" w:rsidP="00B9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Questo difficile 2020 può anche averci costretto dentro le nostre case, ma ci ha messo davanti a sfide nuove e inedite. Da quest’anno vogliamo uscire con una nuova consapevolezza di che cosa significhi “collaborazione”. E’ vero per tutti, ma lo è ancora di più per il mondo dei makers, degli innovatori, di quanti trasformano le loro idee (qualche volta i loro sogni) in progetti reali. Condivideranno con noi visioni, progetti e innovazioni, ma soprattutto quello che pensano del futuro. </w:t>
      </w:r>
    </w:p>
    <w:p w14:paraId="049CFFB5" w14:textId="160A72DC" w:rsidR="004156E7" w:rsidRDefault="004156E7" w:rsidP="00B9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9E52CED" w14:textId="6736DEB5" w:rsidR="004156E7" w:rsidRPr="00773129" w:rsidRDefault="004156E7" w:rsidP="00B945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129">
        <w:rPr>
          <w:rFonts w:ascii="Times New Roman" w:hAnsi="Times New Roman" w:cs="Times New Roman"/>
          <w:color w:val="000000"/>
          <w:sz w:val="28"/>
          <w:szCs w:val="28"/>
        </w:rPr>
        <w:t>In un viaggio da Stanford al Kenya</w:t>
      </w:r>
      <w:r w:rsidR="00A866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3129">
        <w:rPr>
          <w:rFonts w:ascii="Times New Roman" w:hAnsi="Times New Roman" w:cs="Times New Roman"/>
          <w:color w:val="000000"/>
          <w:sz w:val="28"/>
          <w:szCs w:val="28"/>
        </w:rPr>
        <w:t xml:space="preserve"> passeremo dalla robotica all’intelligenza artificiale, dalla moda e dal design all’economia circolare e alla sostenibilità. Un </w:t>
      </w:r>
      <w:r w:rsidR="000D19D9">
        <w:rPr>
          <w:rFonts w:ascii="Times New Roman" w:hAnsi="Times New Roman" w:cs="Times New Roman"/>
          <w:color w:val="000000"/>
          <w:sz w:val="28"/>
          <w:szCs w:val="28"/>
        </w:rPr>
        <w:t xml:space="preserve">percorso </w:t>
      </w:r>
      <w:r w:rsidRPr="00773129">
        <w:rPr>
          <w:rFonts w:ascii="Times New Roman" w:hAnsi="Times New Roman" w:cs="Times New Roman"/>
          <w:color w:val="000000"/>
          <w:sz w:val="28"/>
          <w:szCs w:val="28"/>
        </w:rPr>
        <w:t>che si soffermerà anche a raccontare quanto i makers siano stati presenti e di supporto durante la pandemia con la loro abnegazione, la loro voglia di fare e la loro creatività. Tante idee da mettere in circolo, con quello spirito makers che ci ha sempre animato.</w:t>
      </w:r>
    </w:p>
    <w:p w14:paraId="6433AA87" w14:textId="3CFF6243" w:rsidR="00251E10" w:rsidRPr="00251E10" w:rsidRDefault="00C73CD9" w:rsidP="00B94597">
      <w:pPr>
        <w:spacing w:before="280" w:after="2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Gli speaker sono stati c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>hiamati da ogni angolo del pianeta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e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la loro risposta è stata entusiastica. Tra questi </w:t>
      </w:r>
      <w:proofErr w:type="spellStart"/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Oussama</w:t>
      </w:r>
      <w:proofErr w:type="spellEnd"/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Khatib</w:t>
      </w:r>
      <w:proofErr w:type="spellEnd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(direttore del prestigioso Laboratorio di Robotica all’Università di Stanford, vero ambasciatore della robotica mondiale), </w:t>
      </w:r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Bernie Roth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(fondatore e direttore accademico della prestigiosa </w:t>
      </w:r>
      <w:proofErr w:type="spellStart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>d.School</w:t>
      </w:r>
      <w:proofErr w:type="spellEnd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dell’Università di Stanford, autore del bestseller “The achievement </w:t>
      </w:r>
      <w:proofErr w:type="spellStart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>habit</w:t>
      </w:r>
      <w:proofErr w:type="spellEnd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” tradotto in 15 lingue), </w:t>
      </w:r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Jeffrey Sachs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(economista e saggista statunitense di fama internazionale, esperto e appassionato di questioni climatiche e sostenibilità, dal 2002 al 2016 direttore dell’Earth Institute alla Columbia University), </w:t>
      </w:r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Barbara Caputo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(Professoressa di Ingegneria Informatica al Politecnico di Torino e senior </w:t>
      </w:r>
      <w:proofErr w:type="spellStart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>researcher</w:t>
      </w:r>
      <w:proofErr w:type="spellEnd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all’Istituto Italiano di Tecnologia), </w:t>
      </w:r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Anouk </w:t>
      </w:r>
      <w:proofErr w:type="spellStart"/>
      <w:r w:rsidR="00251E10" w:rsidRPr="00427A1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Wipprecht</w:t>
      </w:r>
      <w:proofErr w:type="spellEnd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(olandese, stilista, designer e innovatrice, pioniera del fashion tech), </w:t>
      </w:r>
      <w:r w:rsidR="00251E10" w:rsidRPr="009407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Francesca Zarri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(Director Technology, R&amp;D &amp; Digital di Eni).</w:t>
      </w:r>
      <w:r w:rsidR="009407B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Loro e altri prestigiosi </w:t>
      </w:r>
      <w:proofErr w:type="spellStart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>keynote</w:t>
      </w:r>
      <w:proofErr w:type="spellEnd"/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speaker saranno gli assoluti protagonisti della Opening Conference che si </w:t>
      </w:r>
      <w:r w:rsidR="00896657">
        <w:rPr>
          <w:rFonts w:ascii="Times New Roman" w:eastAsia="Times New Roman" w:hAnsi="Times New Roman" w:cs="Times New Roman"/>
          <w:iCs/>
          <w:sz w:val="28"/>
          <w:szCs w:val="28"/>
        </w:rPr>
        <w:t>potrà seguire</w:t>
      </w:r>
      <w:r w:rsidR="00C4460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>on line</w:t>
      </w:r>
      <w:r w:rsidR="007E6C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87437">
        <w:rPr>
          <w:rFonts w:ascii="Times New Roman" w:eastAsia="Times New Roman" w:hAnsi="Times New Roman" w:cs="Times New Roman"/>
          <w:iCs/>
          <w:sz w:val="28"/>
          <w:szCs w:val="28"/>
        </w:rPr>
        <w:t>(ore 18-20)</w:t>
      </w:r>
      <w:r w:rsidR="009407B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F75D9E">
        <w:rPr>
          <w:rFonts w:ascii="Times New Roman" w:eastAsia="Times New Roman" w:hAnsi="Times New Roman" w:cs="Times New Roman"/>
          <w:iCs/>
          <w:sz w:val="28"/>
          <w:szCs w:val="28"/>
        </w:rPr>
        <w:t xml:space="preserve">La conferenza sarà 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arricchita anche da prestigiosi interventi istituzionali come quelli dei Ministri per gli Affari Esteri e Cooperazione internazionale, </w:t>
      </w:r>
      <w:r w:rsidR="00251E10"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Luigi Di Maio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 e dell’Università e della Ricerca, </w:t>
      </w:r>
      <w:r w:rsidR="00251E10"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Gaetano Manfredi</w:t>
      </w:r>
      <w:r w:rsidR="00251E10"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14:paraId="05023D69" w14:textId="702BD00E" w:rsidR="00427A17" w:rsidRDefault="00251E10" w:rsidP="00B94597">
      <w:pPr>
        <w:spacing w:before="280" w:after="2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51E10">
        <w:rPr>
          <w:rFonts w:ascii="Times New Roman" w:eastAsia="Times New Roman" w:hAnsi="Times New Roman" w:cs="Times New Roman"/>
          <w:iCs/>
          <w:sz w:val="28"/>
          <w:szCs w:val="28"/>
        </w:rPr>
        <w:t>Ci sarà, poi, uno spazio speciale sotto il titolo “</w:t>
      </w:r>
      <w:proofErr w:type="spellStart"/>
      <w:r w:rsidRPr="005C72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Maker’s</w:t>
      </w:r>
      <w:proofErr w:type="spellEnd"/>
      <w:r w:rsidRPr="005C72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C72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Response</w:t>
      </w:r>
      <w:proofErr w:type="spellEnd"/>
      <w:r w:rsidRPr="00251E10">
        <w:rPr>
          <w:rFonts w:ascii="Times New Roman" w:eastAsia="Times New Roman" w:hAnsi="Times New Roman" w:cs="Times New Roman"/>
          <w:iCs/>
          <w:sz w:val="28"/>
          <w:szCs w:val="28"/>
        </w:rPr>
        <w:t xml:space="preserve">” dedicato anche alle esperienze dei maker italiani, africani e statunitensi in questi mesi di pandemia: invenzioni e attività per affrontare la malattia e aiutare i sistemi sanitari e di 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sicurezza. Insomma, buone idee trasformate in fatti proprio mentre ce n’è bisogno. E a questo proposito sentiremo anche le preziose testimonianze, dall’America all’Africa, di </w:t>
      </w:r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Gui Cavalcanti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, fondatore e co-direttore esecutivo Open Source </w:t>
      </w:r>
      <w:proofErr w:type="spellStart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>Medical</w:t>
      </w:r>
      <w:proofErr w:type="spellEnd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 Supplies e </w:t>
      </w:r>
      <w:proofErr w:type="spellStart"/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June</w:t>
      </w:r>
      <w:proofErr w:type="spellEnd"/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Madete</w:t>
      </w:r>
      <w:proofErr w:type="spellEnd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, Ingegnere biomedico, ricercatore in Bioingegneria e docente senior Kenyatta University, Nairobi, Kenya con il suo studente di Ingegneria elettrica ed elettronica </w:t>
      </w:r>
      <w:r w:rsidRPr="00B956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Fidel </w:t>
      </w:r>
      <w:proofErr w:type="spellStart"/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Makatia</w:t>
      </w:r>
      <w:proofErr w:type="spellEnd"/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Omusilibwa</w:t>
      </w:r>
      <w:proofErr w:type="spellEnd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. Non mancheranno i collegamenti con </w:t>
      </w:r>
      <w:r w:rsidR="00894709">
        <w:rPr>
          <w:rFonts w:ascii="Times New Roman" w:eastAsia="Times New Roman" w:hAnsi="Times New Roman" w:cs="Times New Roman"/>
          <w:iCs/>
          <w:sz w:val="28"/>
          <w:szCs w:val="28"/>
        </w:rPr>
        <w:t>innovatori e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 maker</w:t>
      </w:r>
      <w:r w:rsidR="00A8665D">
        <w:rPr>
          <w:rFonts w:ascii="Times New Roman" w:eastAsia="Times New Roman" w:hAnsi="Times New Roman" w:cs="Times New Roman"/>
          <w:iCs/>
          <w:sz w:val="28"/>
          <w:szCs w:val="28"/>
        </w:rPr>
        <w:t>s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 italiani tra cui </w:t>
      </w:r>
      <w:r w:rsidR="00894709" w:rsidRPr="008947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Cristian Fracassi</w:t>
      </w:r>
      <w:r w:rsidR="00894709" w:rsidRPr="008947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9470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="00894709" w:rsidRPr="00894709">
        <w:rPr>
          <w:rFonts w:ascii="Times New Roman" w:eastAsia="Times New Roman" w:hAnsi="Times New Roman" w:cs="Times New Roman"/>
          <w:iCs/>
          <w:sz w:val="28"/>
          <w:szCs w:val="28"/>
        </w:rPr>
        <w:t>C</w:t>
      </w:r>
      <w:r w:rsidR="00894709">
        <w:rPr>
          <w:rFonts w:ascii="Times New Roman" w:eastAsia="Times New Roman" w:hAnsi="Times New Roman" w:cs="Times New Roman"/>
          <w:iCs/>
          <w:sz w:val="28"/>
          <w:szCs w:val="28"/>
        </w:rPr>
        <w:t>eo</w:t>
      </w:r>
      <w:proofErr w:type="spellEnd"/>
      <w:r w:rsidR="00894709" w:rsidRPr="008947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94709" w:rsidRPr="00894709">
        <w:rPr>
          <w:rFonts w:ascii="Times New Roman" w:eastAsia="Times New Roman" w:hAnsi="Times New Roman" w:cs="Times New Roman"/>
          <w:iCs/>
          <w:sz w:val="28"/>
          <w:szCs w:val="28"/>
        </w:rPr>
        <w:t>Isinnova</w:t>
      </w:r>
      <w:proofErr w:type="spellEnd"/>
      <w:r w:rsidR="00894709">
        <w:rPr>
          <w:rFonts w:ascii="Times New Roman" w:eastAsia="Times New Roman" w:hAnsi="Times New Roman" w:cs="Times New Roman"/>
          <w:iCs/>
          <w:sz w:val="28"/>
          <w:szCs w:val="28"/>
        </w:rPr>
        <w:t>),</w:t>
      </w:r>
      <w:r w:rsidR="00894709" w:rsidRPr="008947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72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Enrico Bassi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 (coordinatore </w:t>
      </w:r>
      <w:proofErr w:type="spellStart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>Opendot</w:t>
      </w:r>
      <w:proofErr w:type="spellEnd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 Fab Lab), </w:t>
      </w:r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Martina Ferracane</w:t>
      </w:r>
      <w:r w:rsidR="006973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973E4" w:rsidRPr="00BF0084">
        <w:rPr>
          <w:rFonts w:ascii="Times New Roman" w:eastAsia="Times New Roman" w:hAnsi="Times New Roman" w:cs="Times New Roman"/>
          <w:iCs/>
          <w:sz w:val="28"/>
          <w:szCs w:val="28"/>
        </w:rPr>
        <w:t>(Makers Sicilia)</w:t>
      </w:r>
      <w:r w:rsidRPr="00BF0084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Antonio </w:t>
      </w:r>
      <w:proofErr w:type="spellStart"/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Cosimati</w:t>
      </w:r>
      <w:proofErr w:type="spellEnd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Davide Mariani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2C1AD0" w:rsidRPr="002C1AD0">
        <w:t xml:space="preserve"> </w:t>
      </w:r>
      <w:r w:rsidR="002C1AD0" w:rsidRPr="002C1AD0">
        <w:rPr>
          <w:rFonts w:ascii="Times New Roman" w:hAnsi="Times New Roman" w:cs="Times New Roman"/>
          <w:sz w:val="28"/>
          <w:szCs w:val="28"/>
        </w:rPr>
        <w:t>(c</w:t>
      </w:r>
      <w:r w:rsidR="002C1AD0" w:rsidRPr="002C1AD0">
        <w:rPr>
          <w:rFonts w:ascii="Times New Roman" w:eastAsia="Times New Roman" w:hAnsi="Times New Roman" w:cs="Times New Roman"/>
          <w:iCs/>
          <w:sz w:val="28"/>
          <w:szCs w:val="28"/>
        </w:rPr>
        <w:t xml:space="preserve">ofondatore e </w:t>
      </w:r>
      <w:r w:rsidR="006F3533">
        <w:rPr>
          <w:rFonts w:ascii="Times New Roman" w:eastAsia="Times New Roman" w:hAnsi="Times New Roman" w:cs="Times New Roman"/>
          <w:iCs/>
          <w:sz w:val="28"/>
          <w:szCs w:val="28"/>
        </w:rPr>
        <w:t>m</w:t>
      </w:r>
      <w:r w:rsidR="002C1AD0" w:rsidRPr="002C1AD0">
        <w:rPr>
          <w:rFonts w:ascii="Times New Roman" w:eastAsia="Times New Roman" w:hAnsi="Times New Roman" w:cs="Times New Roman"/>
          <w:iCs/>
          <w:sz w:val="28"/>
          <w:szCs w:val="28"/>
        </w:rPr>
        <w:t xml:space="preserve">aker </w:t>
      </w:r>
      <w:r w:rsidR="002C1AD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2C1AD0" w:rsidRPr="002C1AD0">
        <w:rPr>
          <w:rFonts w:ascii="Times New Roman" w:eastAsia="Times New Roman" w:hAnsi="Times New Roman" w:cs="Times New Roman"/>
          <w:iCs/>
          <w:sz w:val="28"/>
          <w:szCs w:val="28"/>
        </w:rPr>
        <w:t xml:space="preserve"> Studio T5</w:t>
      </w:r>
      <w:r w:rsidR="002C1AD0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. E, come sempre, a dare avvio al nostro viaggio ci sarà </w:t>
      </w:r>
      <w:r w:rsidRPr="00F75D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Massimo Banzi</w:t>
      </w:r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>cofounder</w:t>
      </w:r>
      <w:proofErr w:type="spellEnd"/>
      <w:r w:rsidRPr="006F28BD">
        <w:rPr>
          <w:rFonts w:ascii="Times New Roman" w:eastAsia="Times New Roman" w:hAnsi="Times New Roman" w:cs="Times New Roman"/>
          <w:iCs/>
          <w:sz w:val="28"/>
          <w:szCs w:val="28"/>
        </w:rPr>
        <w:t xml:space="preserve"> di Arduino. </w:t>
      </w:r>
    </w:p>
    <w:p w14:paraId="4A6D9536" w14:textId="7BACF698" w:rsidR="00EE7422" w:rsidRPr="006F28BD" w:rsidRDefault="00331467" w:rsidP="00B94597">
      <w:pPr>
        <w:spacing w:before="280" w:after="2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1467">
        <w:rPr>
          <w:rFonts w:ascii="Times New Roman" w:eastAsia="Times New Roman" w:hAnsi="Times New Roman" w:cs="Times New Roman"/>
          <w:iCs/>
          <w:sz w:val="28"/>
          <w:szCs w:val="28"/>
        </w:rPr>
        <w:t>Sarà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E603F" w:rsidRPr="000E60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Riccardo </w:t>
      </w:r>
      <w:r w:rsidR="00251E10" w:rsidRPr="000E60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Luna</w:t>
      </w:r>
      <w:r w:rsidR="00251E10" w:rsidRPr="006F28BD">
        <w:rPr>
          <w:rFonts w:ascii="Times New Roman" w:eastAsia="Times New Roman" w:hAnsi="Times New Roman" w:cs="Times New Roman"/>
          <w:iCs/>
          <w:sz w:val="28"/>
          <w:szCs w:val="28"/>
        </w:rPr>
        <w:t>, giornalista</w:t>
      </w:r>
      <w:r w:rsidR="004E3E3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90116">
        <w:rPr>
          <w:rFonts w:ascii="Times New Roman" w:eastAsia="Times New Roman" w:hAnsi="Times New Roman" w:cs="Times New Roman"/>
          <w:iCs/>
          <w:sz w:val="28"/>
          <w:szCs w:val="28"/>
        </w:rPr>
        <w:t>ed esperto di innovazione</w:t>
      </w:r>
      <w:r w:rsidR="000E603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a condurre la</w:t>
      </w:r>
      <w:r w:rsidR="000E603F">
        <w:rPr>
          <w:rFonts w:ascii="Times New Roman" w:eastAsia="Times New Roman" w:hAnsi="Times New Roman" w:cs="Times New Roman"/>
          <w:iCs/>
          <w:sz w:val="28"/>
          <w:szCs w:val="28"/>
        </w:rPr>
        <w:t xml:space="preserve"> Opening Conference di MFR 2020.</w:t>
      </w:r>
    </w:p>
    <w:p w14:paraId="4A6D9537" w14:textId="77777777" w:rsidR="00EE7422" w:rsidRDefault="00EE7422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E814B5A" w14:textId="77777777" w:rsidR="000A77A6" w:rsidRDefault="000A77A6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E362272" w14:textId="77777777" w:rsidR="000A77A6" w:rsidRDefault="000A77A6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B9F280D" w14:textId="77777777" w:rsidR="0013692E" w:rsidRPr="0013692E" w:rsidRDefault="0013692E" w:rsidP="0013692E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A6D9538" w14:textId="23D07083" w:rsidR="00C10AF8" w:rsidRPr="002F7E81" w:rsidRDefault="0013692E" w:rsidP="0013692E">
      <w:pPr>
        <w:spacing w:before="280" w:after="28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3692E">
        <w:rPr>
          <w:rFonts w:ascii="Times New Roman" w:eastAsia="Times New Roman" w:hAnsi="Times New Roman" w:cs="Times New Roman"/>
          <w:i/>
          <w:sz w:val="22"/>
          <w:szCs w:val="22"/>
        </w:rPr>
        <w:t>Per restare costantemente aggiornati: www.makerfairerome.eu - #MFR2020; Facebook: @Maker Faire Rome; Twitter: @MakerFaireRome; Instagram: @Maker Faire Rome; Ufficio stampa: tel. 06-6781178, ufficiostampa@innovacamera.it – press@makerfairerome.eu</w:t>
      </w:r>
    </w:p>
    <w:p w14:paraId="4A6D9539" w14:textId="77777777" w:rsidR="00C10AF8" w:rsidRDefault="00437623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A6D953A" w14:textId="77777777" w:rsidR="00C10AF8" w:rsidRDefault="00C10AF8"/>
    <w:sectPr w:rsidR="00C10AF8" w:rsidSect="00C10AF8">
      <w:footerReference w:type="even" r:id="rId9"/>
      <w:footerReference w:type="default" r:id="rId10"/>
      <w:pgSz w:w="11900" w:h="16840"/>
      <w:pgMar w:top="993" w:right="1134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53F1" w14:textId="77777777" w:rsidR="002D2E18" w:rsidRDefault="002D2E18" w:rsidP="00C10AF8">
      <w:r>
        <w:separator/>
      </w:r>
    </w:p>
  </w:endnote>
  <w:endnote w:type="continuationSeparator" w:id="0">
    <w:p w14:paraId="30C2FB72" w14:textId="77777777" w:rsidR="002D2E18" w:rsidRDefault="002D2E18" w:rsidP="00C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9541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www.makerfairerome.eu</w:t>
    </w:r>
  </w:p>
  <w:p w14:paraId="4A6D9542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color w:val="000000"/>
      </w:rPr>
    </w:pPr>
    <w:r>
      <w:rPr>
        <w:color w:val="000000"/>
      </w:rPr>
      <w:t>[Digitare la data]</w:t>
    </w:r>
  </w:p>
  <w:p w14:paraId="4A6D9543" w14:textId="77777777"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9544" w14:textId="77777777" w:rsidR="00C10AF8" w:rsidRDefault="00437623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Helvetica Neue" w:eastAsia="Helvetica Neue" w:hAnsi="Helvetica Neue" w:cs="Helvetica Neue"/>
        <w:color w:val="66CCFF"/>
      </w:rPr>
    </w:pPr>
    <w:r>
      <w:rPr>
        <w:rFonts w:ascii="Helvetica Neue" w:eastAsia="Helvetica Neue" w:hAnsi="Helvetica Neue" w:cs="Helvetica Neue"/>
        <w:color w:val="66CCFF"/>
      </w:rPr>
      <w:t>www.makerfairerome.eu</w:t>
    </w:r>
  </w:p>
  <w:p w14:paraId="4A6D9545" w14:textId="77777777" w:rsidR="00C10AF8" w:rsidRDefault="00C10A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D7D7" w14:textId="77777777" w:rsidR="002D2E18" w:rsidRDefault="002D2E18" w:rsidP="00C10AF8">
      <w:r>
        <w:separator/>
      </w:r>
    </w:p>
  </w:footnote>
  <w:footnote w:type="continuationSeparator" w:id="0">
    <w:p w14:paraId="0431DFC2" w14:textId="77777777" w:rsidR="002D2E18" w:rsidRDefault="002D2E18" w:rsidP="00C1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F8"/>
    <w:rsid w:val="00052520"/>
    <w:rsid w:val="000A77A6"/>
    <w:rsid w:val="000D19D9"/>
    <w:rsid w:val="000E064F"/>
    <w:rsid w:val="000E603F"/>
    <w:rsid w:val="0010539F"/>
    <w:rsid w:val="00124468"/>
    <w:rsid w:val="0013692E"/>
    <w:rsid w:val="001839EF"/>
    <w:rsid w:val="001D5A3B"/>
    <w:rsid w:val="001D7C58"/>
    <w:rsid w:val="00251E10"/>
    <w:rsid w:val="00272BD1"/>
    <w:rsid w:val="002A611D"/>
    <w:rsid w:val="002C1550"/>
    <w:rsid w:val="002C1AD0"/>
    <w:rsid w:val="002D2E18"/>
    <w:rsid w:val="002E1B9E"/>
    <w:rsid w:val="002E57E3"/>
    <w:rsid w:val="002F2970"/>
    <w:rsid w:val="002F7E81"/>
    <w:rsid w:val="003031C8"/>
    <w:rsid w:val="00331467"/>
    <w:rsid w:val="0034075E"/>
    <w:rsid w:val="00344872"/>
    <w:rsid w:val="003509CE"/>
    <w:rsid w:val="003D1925"/>
    <w:rsid w:val="003F0CAD"/>
    <w:rsid w:val="003F27D5"/>
    <w:rsid w:val="003F7659"/>
    <w:rsid w:val="00411C97"/>
    <w:rsid w:val="004156E7"/>
    <w:rsid w:val="00427A17"/>
    <w:rsid w:val="00437623"/>
    <w:rsid w:val="004633F2"/>
    <w:rsid w:val="004E3E33"/>
    <w:rsid w:val="004F7D1F"/>
    <w:rsid w:val="00544123"/>
    <w:rsid w:val="00570162"/>
    <w:rsid w:val="005C72C4"/>
    <w:rsid w:val="005F0B2D"/>
    <w:rsid w:val="00605581"/>
    <w:rsid w:val="00690116"/>
    <w:rsid w:val="006973E4"/>
    <w:rsid w:val="006F28BD"/>
    <w:rsid w:val="006F3533"/>
    <w:rsid w:val="00773129"/>
    <w:rsid w:val="00773282"/>
    <w:rsid w:val="00787437"/>
    <w:rsid w:val="007B5E10"/>
    <w:rsid w:val="007C039E"/>
    <w:rsid w:val="007E1390"/>
    <w:rsid w:val="007E6CE9"/>
    <w:rsid w:val="008078CE"/>
    <w:rsid w:val="00846E7F"/>
    <w:rsid w:val="00870786"/>
    <w:rsid w:val="008912DE"/>
    <w:rsid w:val="00894709"/>
    <w:rsid w:val="00896657"/>
    <w:rsid w:val="008B24C1"/>
    <w:rsid w:val="008D69F8"/>
    <w:rsid w:val="008F02AC"/>
    <w:rsid w:val="009309E8"/>
    <w:rsid w:val="009407B4"/>
    <w:rsid w:val="00960936"/>
    <w:rsid w:val="00961E1D"/>
    <w:rsid w:val="009C02AF"/>
    <w:rsid w:val="00A37079"/>
    <w:rsid w:val="00A449B4"/>
    <w:rsid w:val="00A8665D"/>
    <w:rsid w:val="00AB26AA"/>
    <w:rsid w:val="00AC1A59"/>
    <w:rsid w:val="00B25F67"/>
    <w:rsid w:val="00B747B4"/>
    <w:rsid w:val="00B7666C"/>
    <w:rsid w:val="00B76D1A"/>
    <w:rsid w:val="00B94597"/>
    <w:rsid w:val="00B94D5E"/>
    <w:rsid w:val="00B95671"/>
    <w:rsid w:val="00BA0392"/>
    <w:rsid w:val="00BC4CBD"/>
    <w:rsid w:val="00BF0084"/>
    <w:rsid w:val="00C10AF8"/>
    <w:rsid w:val="00C2058B"/>
    <w:rsid w:val="00C33834"/>
    <w:rsid w:val="00C4460A"/>
    <w:rsid w:val="00C61B8E"/>
    <w:rsid w:val="00C71FD1"/>
    <w:rsid w:val="00C73CD9"/>
    <w:rsid w:val="00CA1383"/>
    <w:rsid w:val="00CF1378"/>
    <w:rsid w:val="00D3295C"/>
    <w:rsid w:val="00E22EE2"/>
    <w:rsid w:val="00E267B9"/>
    <w:rsid w:val="00E8403D"/>
    <w:rsid w:val="00EC6971"/>
    <w:rsid w:val="00EE7422"/>
    <w:rsid w:val="00EF1E79"/>
    <w:rsid w:val="00F401DE"/>
    <w:rsid w:val="00F402B8"/>
    <w:rsid w:val="00F424CA"/>
    <w:rsid w:val="00F75D9E"/>
    <w:rsid w:val="00FB1476"/>
    <w:rsid w:val="00FB1E0B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951C"/>
  <w15:docId w15:val="{37344540-EBB8-494A-8102-A028A884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528"/>
  </w:style>
  <w:style w:type="paragraph" w:styleId="Titolo1">
    <w:name w:val="heading 1"/>
    <w:basedOn w:val="Normale1"/>
    <w:next w:val="Normale1"/>
    <w:rsid w:val="00C10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10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1"/>
    <w:next w:val="Normale1"/>
    <w:rsid w:val="00C10AF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10A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10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10AF8"/>
  </w:style>
  <w:style w:type="table" w:customStyle="1" w:styleId="TableNormal">
    <w:name w:val="Table Normal"/>
    <w:rsid w:val="00C10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10AF8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Sottotitolo">
    <w:name w:val="Subtitle"/>
    <w:basedOn w:val="Normale1"/>
    <w:next w:val="Normale1"/>
    <w:rsid w:val="00C10A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rfairerom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zu5iskcJHxN/oD26wHwFpl/Cw==">AMUW2mUyJbguFI0XZ0LWSNg5tBeRILFlRoDVPYRpCmDYjA+W2HNRBbM+oce5pCjeib/pDZJSyxwAev2qowiVbHwxVRyY5rH7MFtB1D/ptiYnuvQuRYHGlO6XP+URQmmLT9HuGn9um168WrRZr6b2dPqKjglk96HWrTKDN+/LHG2+kUvipj/pp7fstKabGQQtGvnyBQd34vLkq7+7QJVb6fVqplu8f0yAc/K3RV0YO3tWv7OB1aTrs10=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InnovaPort8</cp:lastModifiedBy>
  <cp:revision>83</cp:revision>
  <dcterms:created xsi:type="dcterms:W3CDTF">2020-04-06T08:54:00Z</dcterms:created>
  <dcterms:modified xsi:type="dcterms:W3CDTF">2020-12-07T15:26:00Z</dcterms:modified>
</cp:coreProperties>
</file>