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EB8C" w14:textId="4824AF03" w:rsidR="00807670" w:rsidRDefault="00735FA5" w:rsidP="00153C4C">
      <w:pPr>
        <w:spacing w:after="240"/>
        <w:ind w:left="-426" w:right="-149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A Maker </w:t>
      </w:r>
      <w:proofErr w:type="spellStart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Faire</w:t>
      </w:r>
      <w:proofErr w:type="spellEnd"/>
      <w:r w:rsidRPr="00735FA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Rome 2020</w:t>
      </w:r>
      <w:r w:rsidR="004112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</w:t>
      </w:r>
      <w:r w:rsidR="004F1EFB" w:rsidRPr="004112C2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protagonista </w:t>
      </w:r>
      <w:r w:rsidR="008076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l’irrigazione </w:t>
      </w:r>
      <w:proofErr w:type="spellStart"/>
      <w:r w:rsidR="00807670" w:rsidRPr="00153C4C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it-IT"/>
        </w:rPr>
        <w:t>agrifood</w:t>
      </w:r>
      <w:proofErr w:type="spellEnd"/>
      <w:r w:rsidR="008076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intelligente e sostenibile</w:t>
      </w:r>
    </w:p>
    <w:p w14:paraId="7FD78C69" w14:textId="556C0A1A" w:rsidR="00807670" w:rsidRDefault="00807670" w:rsidP="00153C4C">
      <w:pPr>
        <w:spacing w:after="240"/>
        <w:ind w:left="-426" w:right="-149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Il contest #AgriFuture del Santa Chiara Lab</w:t>
      </w:r>
      <w:r w:rsidR="00153C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– Università di Siena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ha premiato le buone </w:t>
      </w:r>
      <w:r w:rsidR="00D73198" w:rsidRPr="00D731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pratiche di innovazione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 italiana sostenibile</w:t>
      </w:r>
    </w:p>
    <w:p w14:paraId="2DF53C9E" w14:textId="5497F08A" w:rsidR="00A26E23" w:rsidRPr="00153C4C" w:rsidRDefault="00D73198" w:rsidP="00153C4C">
      <w:pPr>
        <w:spacing w:after="240"/>
        <w:ind w:left="-426" w:right="-149"/>
        <w:jc w:val="center"/>
        <w:rPr>
          <w:rFonts w:ascii="Calibri" w:eastAsia="Times New Roman" w:hAnsi="Calibri" w:cs="Calibri"/>
          <w:b/>
          <w:bCs/>
          <w:i/>
          <w:color w:val="000000"/>
          <w:lang w:eastAsia="it-IT"/>
        </w:rPr>
      </w:pPr>
      <w:r w:rsidRP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</w:t>
      </w:r>
      <w:r w:rsidR="002C342B" w:rsidRP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Sfera Agricola e </w:t>
      </w:r>
      <w:proofErr w:type="spellStart"/>
      <w:r w:rsidR="002C342B" w:rsidRP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>Irritec</w:t>
      </w:r>
      <w:proofErr w:type="spellEnd"/>
      <w:r w:rsidR="002C342B" w:rsidRP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>, le due aziende più innovative, saranno al Padi</w:t>
      </w:r>
      <w:r w:rsid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>glione Italia a Expo 2020 Dubai</w:t>
      </w:r>
      <w:r w:rsidR="002C342B" w:rsidRPr="00153C4C">
        <w:rPr>
          <w:rFonts w:ascii="Calibri" w:eastAsia="Times New Roman" w:hAnsi="Calibri" w:cs="Calibri"/>
          <w:b/>
          <w:bCs/>
          <w:i/>
          <w:color w:val="000000"/>
          <w:lang w:eastAsia="it-IT"/>
        </w:rPr>
        <w:t xml:space="preserve"> </w:t>
      </w:r>
    </w:p>
    <w:p w14:paraId="7BA907B5" w14:textId="285AE2BA" w:rsidR="009154B5" w:rsidRDefault="0041644B" w:rsidP="00EE660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Siena</w:t>
      </w:r>
      <w:r w:rsidR="00F54F19">
        <w:rPr>
          <w:rFonts w:ascii="Calibri" w:hAnsi="Calibri" w:cs="Calibri"/>
          <w:i/>
          <w:iCs/>
          <w:sz w:val="22"/>
          <w:szCs w:val="22"/>
        </w:rPr>
        <w:t>,</w:t>
      </w:r>
      <w:r w:rsidR="00735FA5" w:rsidRPr="006B3478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545163" w:rsidRPr="006B3478">
        <w:rPr>
          <w:rFonts w:ascii="Calibri" w:hAnsi="Calibri" w:cs="Calibri"/>
          <w:i/>
          <w:color w:val="000000"/>
          <w:sz w:val="22"/>
          <w:szCs w:val="22"/>
        </w:rPr>
        <w:t>11 dicembre 2020.</w:t>
      </w:r>
      <w:r w:rsidR="00545163"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4EA1" w:rsidRPr="006B3478">
        <w:rPr>
          <w:rFonts w:ascii="Calibri" w:hAnsi="Calibri" w:cs="Calibri"/>
          <w:b/>
          <w:color w:val="000000"/>
          <w:sz w:val="22"/>
          <w:szCs w:val="22"/>
        </w:rPr>
        <w:t>Sfera Agricola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 e </w:t>
      </w:r>
      <w:proofErr w:type="spellStart"/>
      <w:r w:rsidR="002C4EA1" w:rsidRPr="006B3478">
        <w:rPr>
          <w:rFonts w:ascii="Calibri" w:hAnsi="Calibri" w:cs="Calibri"/>
          <w:b/>
          <w:color w:val="000000"/>
          <w:sz w:val="22"/>
          <w:szCs w:val="22"/>
        </w:rPr>
        <w:t>Irritec</w:t>
      </w:r>
      <w:proofErr w:type="spellEnd"/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 sono le aziende più innovative vincitrici di </w:t>
      </w:r>
      <w:r w:rsidR="002C4EA1" w:rsidRPr="006B3478">
        <w:rPr>
          <w:rFonts w:ascii="Calibri" w:hAnsi="Calibri" w:cs="Calibri"/>
          <w:b/>
          <w:color w:val="000000"/>
          <w:sz w:val="22"/>
          <w:szCs w:val="22"/>
        </w:rPr>
        <w:t>#Agrifuture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>, il contest sulle buone pratiche di innovazione orientate alla sosteni</w:t>
      </w:r>
      <w:r w:rsidR="000031D2" w:rsidRPr="006B3478">
        <w:rPr>
          <w:rFonts w:ascii="Calibri" w:hAnsi="Calibri" w:cs="Calibri"/>
          <w:color w:val="000000"/>
          <w:sz w:val="22"/>
          <w:szCs w:val="22"/>
        </w:rPr>
        <w:t>bilità delle aziende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 agroalimentar</w:t>
      </w:r>
      <w:r w:rsidR="000031D2" w:rsidRPr="006B3478">
        <w:rPr>
          <w:rFonts w:ascii="Calibri" w:hAnsi="Calibri" w:cs="Calibri"/>
          <w:color w:val="000000"/>
          <w:sz w:val="22"/>
          <w:szCs w:val="22"/>
        </w:rPr>
        <w:t>i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031D2" w:rsidRPr="006B3478">
        <w:rPr>
          <w:rFonts w:ascii="Calibri" w:hAnsi="Calibri" w:cs="Calibri"/>
          <w:color w:val="000000"/>
          <w:sz w:val="22"/>
          <w:szCs w:val="22"/>
        </w:rPr>
        <w:t>italiane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E70B6" w:rsidRPr="006B3478">
        <w:rPr>
          <w:rFonts w:ascii="Calibri" w:hAnsi="Calibri" w:cs="Calibri"/>
          <w:color w:val="000000"/>
          <w:sz w:val="22"/>
          <w:szCs w:val="22"/>
        </w:rPr>
        <w:t>p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>romosso</w:t>
      </w:r>
      <w:r w:rsidR="002C4EA1" w:rsidRPr="006B34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2C4EA1" w:rsidRPr="006B3478">
        <w:rPr>
          <w:rFonts w:ascii="Calibri" w:hAnsi="Calibri" w:cs="Calibri"/>
          <w:bCs/>
          <w:iCs/>
          <w:color w:val="000000"/>
          <w:sz w:val="22"/>
          <w:szCs w:val="22"/>
        </w:rPr>
        <w:t>da</w:t>
      </w:r>
      <w:r w:rsidR="000031D2" w:rsidRPr="006B3478">
        <w:rPr>
          <w:rFonts w:ascii="Calibri" w:hAnsi="Calibri" w:cs="Calibri"/>
          <w:bCs/>
          <w:iCs/>
          <w:color w:val="000000"/>
          <w:sz w:val="22"/>
          <w:szCs w:val="22"/>
        </w:rPr>
        <w:t>l</w:t>
      </w:r>
      <w:r w:rsidR="002C4EA1" w:rsidRPr="006B34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 w:rsidR="00C6636C" w:rsidRPr="006B3478">
        <w:rPr>
          <w:rFonts w:ascii="Calibri" w:hAnsi="Calibri" w:cs="Calibri"/>
          <w:b/>
          <w:bCs/>
          <w:color w:val="000000"/>
          <w:sz w:val="22"/>
          <w:szCs w:val="22"/>
        </w:rPr>
        <w:t>Santa Chiara Lab</w:t>
      </w:r>
      <w:r w:rsidR="00D73198" w:rsidRPr="006B347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73198" w:rsidRPr="006B3478">
        <w:rPr>
          <w:rFonts w:ascii="Calibri" w:hAnsi="Calibri" w:cs="Calibri"/>
          <w:color w:val="000000"/>
          <w:sz w:val="22"/>
          <w:szCs w:val="22"/>
        </w:rPr>
        <w:t>dell’Università di Siena</w:t>
      </w:r>
      <w:r w:rsidR="000031D2" w:rsidRPr="006B3478">
        <w:rPr>
          <w:rFonts w:ascii="Calibri" w:hAnsi="Calibri" w:cs="Calibri"/>
          <w:color w:val="000000"/>
          <w:sz w:val="22"/>
          <w:szCs w:val="22"/>
        </w:rPr>
        <w:t xml:space="preserve"> in collaborazione con</w:t>
      </w:r>
      <w:r w:rsidR="00D73198"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70B6" w:rsidRPr="006B3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Maker </w:t>
      </w:r>
      <w:proofErr w:type="spellStart"/>
      <w:r w:rsidR="00CE70B6" w:rsidRPr="006B3478">
        <w:rPr>
          <w:rFonts w:asciiTheme="minorHAnsi" w:hAnsiTheme="minorHAnsi" w:cstheme="minorHAnsi"/>
          <w:b/>
          <w:color w:val="000000"/>
          <w:sz w:val="22"/>
          <w:szCs w:val="22"/>
        </w:rPr>
        <w:t>Faire</w:t>
      </w:r>
      <w:proofErr w:type="spellEnd"/>
      <w:r w:rsidR="00CE70B6" w:rsidRPr="006B3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Rome - The </w:t>
      </w:r>
      <w:proofErr w:type="spellStart"/>
      <w:r w:rsidR="00CE70B6" w:rsidRPr="006B3478">
        <w:rPr>
          <w:rFonts w:asciiTheme="minorHAnsi" w:hAnsiTheme="minorHAnsi" w:cstheme="minorHAnsi"/>
          <w:b/>
          <w:color w:val="000000"/>
          <w:sz w:val="22"/>
          <w:szCs w:val="22"/>
        </w:rPr>
        <w:t>European</w:t>
      </w:r>
      <w:proofErr w:type="spellEnd"/>
      <w:r w:rsidR="00CE70B6" w:rsidRPr="006B3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Edition</w:t>
      </w:r>
      <w:r w:rsidR="000031D2" w:rsidRPr="006B34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E70B6"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 il </w:t>
      </w:r>
      <w:r w:rsidR="00CE70B6" w:rsidRPr="006B347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Commissaria</w:t>
      </w:r>
      <w:r w:rsidR="00B127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italiano per Expo 2020 Dubai</w:t>
      </w:r>
      <w:r w:rsidR="00C92C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2CB4" w:rsidRPr="00C92CB4">
        <w:rPr>
          <w:rFonts w:asciiTheme="minorHAnsi" w:hAnsiTheme="minorHAnsi" w:cstheme="minorHAnsi"/>
          <w:bCs/>
          <w:color w:val="000000"/>
          <w:sz w:val="22"/>
          <w:szCs w:val="22"/>
        </w:rPr>
        <w:t>e con il supporto di</w:t>
      </w:r>
      <w:r w:rsidR="00B127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Rinnovabili.it, </w:t>
      </w:r>
      <w:r w:rsidR="00B12784" w:rsidRPr="006B3478">
        <w:rPr>
          <w:rFonts w:asciiTheme="minorHAnsi" w:hAnsiTheme="minorHAnsi" w:cstheme="minorHAnsi"/>
          <w:color w:val="000000"/>
          <w:sz w:val="22"/>
          <w:szCs w:val="22"/>
        </w:rPr>
        <w:t>nell’ambito del Progetto di ricerca “</w:t>
      </w:r>
      <w:r w:rsidR="00B12784" w:rsidRPr="006B347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Fixing the Business of </w:t>
      </w:r>
      <w:proofErr w:type="spellStart"/>
      <w:r w:rsidR="00B12784" w:rsidRPr="006B3478">
        <w:rPr>
          <w:rFonts w:asciiTheme="minorHAnsi" w:hAnsiTheme="minorHAnsi" w:cstheme="minorHAnsi"/>
          <w:i/>
          <w:color w:val="000000"/>
          <w:sz w:val="22"/>
          <w:szCs w:val="22"/>
        </w:rPr>
        <w:t>Food</w:t>
      </w:r>
      <w:proofErr w:type="spellEnd"/>
      <w:r w:rsidR="00B12784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14:paraId="325EC234" w14:textId="77777777" w:rsidR="00C92CB4" w:rsidRPr="00C92CB4" w:rsidRDefault="00C92CB4" w:rsidP="00EE660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6B67905" w14:textId="3C463B2A" w:rsidR="00EE6608" w:rsidRPr="006B3478" w:rsidRDefault="00A26E23" w:rsidP="00EE660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3478">
        <w:rPr>
          <w:rFonts w:asciiTheme="minorHAnsi" w:hAnsiTheme="minorHAnsi" w:cstheme="minorHAnsi"/>
          <w:iCs/>
          <w:sz w:val="22"/>
          <w:szCs w:val="22"/>
        </w:rPr>
        <w:t xml:space="preserve">Gestione sostenibile </w:t>
      </w:r>
      <w:r w:rsidR="00B53261" w:rsidRPr="006B3478">
        <w:rPr>
          <w:rFonts w:asciiTheme="minorHAnsi" w:hAnsiTheme="minorHAnsi" w:cstheme="minorHAnsi"/>
          <w:iCs/>
          <w:sz w:val="22"/>
          <w:szCs w:val="22"/>
        </w:rPr>
        <w:t>delle</w:t>
      </w:r>
      <w:r w:rsidRPr="006B347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53261" w:rsidRPr="006B3478">
        <w:rPr>
          <w:rFonts w:asciiTheme="minorHAnsi" w:hAnsiTheme="minorHAnsi" w:cstheme="minorHAnsi"/>
          <w:iCs/>
          <w:sz w:val="22"/>
          <w:szCs w:val="22"/>
        </w:rPr>
        <w:t>risorse</w:t>
      </w:r>
      <w:r w:rsidRPr="006B3478">
        <w:rPr>
          <w:rFonts w:asciiTheme="minorHAnsi" w:hAnsiTheme="minorHAnsi" w:cstheme="minorHAnsi"/>
          <w:iCs/>
          <w:sz w:val="22"/>
          <w:szCs w:val="22"/>
        </w:rPr>
        <w:t xml:space="preserve"> idriche e irrigazione </w:t>
      </w:r>
      <w:r w:rsidR="00B53261" w:rsidRPr="006B3478">
        <w:rPr>
          <w:rFonts w:asciiTheme="minorHAnsi" w:hAnsiTheme="minorHAnsi" w:cstheme="minorHAnsi"/>
          <w:iCs/>
          <w:sz w:val="22"/>
          <w:szCs w:val="22"/>
        </w:rPr>
        <w:t>intelligente</w:t>
      </w:r>
      <w:r w:rsidRPr="006B347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0E05" w:rsidRPr="006B3478">
        <w:rPr>
          <w:rFonts w:asciiTheme="minorHAnsi" w:hAnsiTheme="minorHAnsi" w:cstheme="minorHAnsi"/>
          <w:bCs/>
          <w:sz w:val="22"/>
          <w:szCs w:val="22"/>
        </w:rPr>
        <w:t xml:space="preserve">sono le due pratiche </w:t>
      </w:r>
      <w:r w:rsidR="00B53261" w:rsidRPr="006B3478">
        <w:rPr>
          <w:rFonts w:asciiTheme="minorHAnsi" w:hAnsiTheme="minorHAnsi" w:cstheme="minorHAnsi"/>
          <w:bCs/>
          <w:sz w:val="22"/>
          <w:szCs w:val="22"/>
        </w:rPr>
        <w:t>innovative</w:t>
      </w:r>
      <w:r w:rsidR="00EE6608">
        <w:rPr>
          <w:rFonts w:asciiTheme="minorHAnsi" w:hAnsiTheme="minorHAnsi" w:cstheme="minorHAnsi"/>
          <w:bCs/>
          <w:sz w:val="22"/>
          <w:szCs w:val="22"/>
        </w:rPr>
        <w:t xml:space="preserve"> premiate dal contest. L</w:t>
      </w:r>
      <w:r w:rsidR="00DC0E36" w:rsidRPr="006B3478">
        <w:rPr>
          <w:rFonts w:asciiTheme="minorHAnsi" w:hAnsiTheme="minorHAnsi" w:cstheme="minorHAnsi"/>
          <w:bCs/>
          <w:sz w:val="22"/>
          <w:szCs w:val="22"/>
        </w:rPr>
        <w:t xml:space="preserve">a start-up </w:t>
      </w:r>
      <w:r w:rsidR="005B62E1">
        <w:rPr>
          <w:rFonts w:asciiTheme="minorHAnsi" w:hAnsiTheme="minorHAnsi" w:cstheme="minorHAnsi"/>
          <w:bCs/>
          <w:sz w:val="22"/>
          <w:szCs w:val="22"/>
        </w:rPr>
        <w:t xml:space="preserve">toscana </w:t>
      </w:r>
      <w:r w:rsidR="006F0E05" w:rsidRPr="00EE6608">
        <w:rPr>
          <w:rFonts w:asciiTheme="minorHAnsi" w:hAnsiTheme="minorHAnsi" w:cstheme="minorHAnsi"/>
          <w:b/>
          <w:bCs/>
          <w:sz w:val="22"/>
          <w:szCs w:val="22"/>
        </w:rPr>
        <w:t>Sfe</w:t>
      </w:r>
      <w:r w:rsidR="00B53261" w:rsidRPr="00EE6608">
        <w:rPr>
          <w:rFonts w:asciiTheme="minorHAnsi" w:hAnsiTheme="minorHAnsi" w:cstheme="minorHAnsi"/>
          <w:b/>
          <w:bCs/>
          <w:sz w:val="22"/>
          <w:szCs w:val="22"/>
        </w:rPr>
        <w:t>ra Agricola</w:t>
      </w:r>
      <w:r w:rsidR="006F0E05" w:rsidRPr="006B3478">
        <w:rPr>
          <w:rFonts w:asciiTheme="minorHAnsi" w:hAnsiTheme="minorHAnsi" w:cstheme="minorHAnsi"/>
          <w:bCs/>
          <w:sz w:val="22"/>
          <w:szCs w:val="22"/>
        </w:rPr>
        <w:t xml:space="preserve"> ha sviluppato </w:t>
      </w:r>
      <w:r w:rsidR="006F0E05" w:rsidRPr="006B3478">
        <w:rPr>
          <w:rFonts w:asciiTheme="minorHAnsi" w:hAnsiTheme="minorHAnsi" w:cstheme="minorHAnsi"/>
          <w:sz w:val="22"/>
          <w:szCs w:val="22"/>
        </w:rPr>
        <w:t>una serra attiva</w:t>
      </w:r>
      <w:r w:rsidR="009154B5">
        <w:rPr>
          <w:rFonts w:asciiTheme="minorHAnsi" w:hAnsiTheme="minorHAnsi" w:cstheme="minorHAnsi"/>
          <w:sz w:val="22"/>
          <w:szCs w:val="22"/>
        </w:rPr>
        <w:t xml:space="preserve">, con </w:t>
      </w:r>
      <w:r w:rsidR="009154B5" w:rsidRPr="006B3478">
        <w:rPr>
          <w:rFonts w:asciiTheme="minorHAnsi" w:hAnsiTheme="minorHAnsi" w:cstheme="minorHAnsi"/>
          <w:sz w:val="22"/>
          <w:szCs w:val="22"/>
        </w:rPr>
        <w:t>ciclo di coltivazione chiuso</w:t>
      </w:r>
      <w:r w:rsidR="006F0E05"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="009154B5">
        <w:rPr>
          <w:rFonts w:asciiTheme="minorHAnsi" w:hAnsiTheme="minorHAnsi" w:cstheme="minorHAnsi"/>
          <w:sz w:val="22"/>
          <w:szCs w:val="22"/>
        </w:rPr>
        <w:t>e recupero delle acque piovane</w:t>
      </w:r>
      <w:r w:rsidR="000031D2" w:rsidRPr="006B3478">
        <w:rPr>
          <w:rFonts w:asciiTheme="minorHAnsi" w:hAnsiTheme="minorHAnsi" w:cstheme="minorHAnsi"/>
          <w:sz w:val="22"/>
          <w:szCs w:val="22"/>
        </w:rPr>
        <w:t>,</w:t>
      </w:r>
      <w:r w:rsidR="006F0E05"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="009154B5">
        <w:rPr>
          <w:rFonts w:asciiTheme="minorHAnsi" w:hAnsiTheme="minorHAnsi" w:cstheme="minorHAnsi"/>
          <w:sz w:val="22"/>
          <w:szCs w:val="22"/>
        </w:rPr>
        <w:t xml:space="preserve">che </w:t>
      </w:r>
      <w:r w:rsidR="00FC012F" w:rsidRPr="006B3478">
        <w:rPr>
          <w:rFonts w:asciiTheme="minorHAnsi" w:hAnsiTheme="minorHAnsi" w:cstheme="minorHAnsi"/>
          <w:sz w:val="22"/>
          <w:szCs w:val="22"/>
        </w:rPr>
        <w:t xml:space="preserve">riesce ad ottenere </w:t>
      </w:r>
      <w:r w:rsidR="006F0E05" w:rsidRPr="006B3478">
        <w:rPr>
          <w:rFonts w:asciiTheme="minorHAnsi" w:hAnsiTheme="minorHAnsi" w:cstheme="minorHAnsi"/>
          <w:sz w:val="22"/>
          <w:szCs w:val="22"/>
        </w:rPr>
        <w:t>un risparmio idrico fino al 90% rispe</w:t>
      </w:r>
      <w:r w:rsidR="00EE6608">
        <w:rPr>
          <w:rFonts w:asciiTheme="minorHAnsi" w:hAnsiTheme="minorHAnsi" w:cstheme="minorHAnsi"/>
          <w:sz w:val="22"/>
          <w:szCs w:val="22"/>
        </w:rPr>
        <w:t>tto alle coltivazioni su suolo: un’</w:t>
      </w:r>
      <w:r w:rsidR="00EE6608">
        <w:rPr>
          <w:rFonts w:asciiTheme="minorHAnsi" w:hAnsiTheme="minorHAnsi" w:cstheme="minorHAnsi"/>
          <w:color w:val="000000"/>
          <w:sz w:val="22"/>
          <w:szCs w:val="22"/>
        </w:rPr>
        <w:t>innovazione</w:t>
      </w:r>
      <w:r w:rsidR="00EE6608" w:rsidRPr="00EE6608">
        <w:rPr>
          <w:rFonts w:asciiTheme="minorHAnsi" w:hAnsiTheme="minorHAnsi" w:cstheme="minorHAnsi"/>
          <w:color w:val="000000"/>
          <w:sz w:val="22"/>
          <w:szCs w:val="22"/>
        </w:rPr>
        <w:t xml:space="preserve"> nel campo dell’idroponica </w:t>
      </w:r>
      <w:r w:rsidR="00EE6608">
        <w:rPr>
          <w:rFonts w:asciiTheme="minorHAnsi" w:hAnsiTheme="minorHAnsi" w:cstheme="minorHAnsi"/>
          <w:color w:val="000000"/>
          <w:sz w:val="22"/>
          <w:szCs w:val="22"/>
        </w:rPr>
        <w:t>grazie alla quale l’a</w:t>
      </w:r>
      <w:r w:rsidR="00EE6608" w:rsidRPr="00EE6608">
        <w:rPr>
          <w:rFonts w:asciiTheme="minorHAnsi" w:hAnsiTheme="minorHAnsi" w:cstheme="minorHAnsi"/>
          <w:color w:val="000000"/>
          <w:sz w:val="22"/>
          <w:szCs w:val="22"/>
        </w:rPr>
        <w:t xml:space="preserve">zienda è </w:t>
      </w:r>
      <w:bookmarkStart w:id="0" w:name="_GoBack"/>
      <w:bookmarkEnd w:id="0"/>
      <w:r w:rsidR="00EE6608" w:rsidRPr="00EE6608">
        <w:rPr>
          <w:rFonts w:asciiTheme="minorHAnsi" w:hAnsiTheme="minorHAnsi" w:cstheme="minorHAnsi"/>
          <w:color w:val="000000"/>
          <w:sz w:val="22"/>
          <w:szCs w:val="22"/>
        </w:rPr>
        <w:t>riuscita a costruire un ecosistema economico, nel proprio territorio, con una importante ricaduta anche occupazionale, facilmente scalabile in altre realtà urbane e periurbane.</w:t>
      </w:r>
    </w:p>
    <w:p w14:paraId="5C392EE6" w14:textId="6D588110" w:rsidR="00EE6608" w:rsidRDefault="006F0E05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6608">
        <w:rPr>
          <w:rFonts w:asciiTheme="minorHAnsi" w:hAnsiTheme="minorHAnsi" w:cstheme="minorHAnsi"/>
          <w:b/>
          <w:sz w:val="22"/>
          <w:szCs w:val="22"/>
        </w:rPr>
        <w:t>Irritec</w:t>
      </w:r>
      <w:proofErr w:type="spellEnd"/>
      <w:r w:rsidRPr="006B3478">
        <w:rPr>
          <w:rFonts w:asciiTheme="minorHAnsi" w:hAnsiTheme="minorHAnsi" w:cstheme="minorHAnsi"/>
          <w:sz w:val="22"/>
          <w:szCs w:val="22"/>
        </w:rPr>
        <w:t xml:space="preserve">, </w:t>
      </w:r>
      <w:r w:rsidR="005B62E1">
        <w:rPr>
          <w:rFonts w:asciiTheme="minorHAnsi" w:hAnsiTheme="minorHAnsi" w:cstheme="minorHAnsi"/>
          <w:sz w:val="22"/>
          <w:szCs w:val="22"/>
        </w:rPr>
        <w:t xml:space="preserve">azienda siciliana </w:t>
      </w:r>
      <w:r w:rsidR="00A26E23" w:rsidRPr="006B3478">
        <w:rPr>
          <w:rFonts w:asciiTheme="minorHAnsi" w:hAnsiTheme="minorHAnsi" w:cstheme="minorHAnsi"/>
          <w:sz w:val="22"/>
          <w:szCs w:val="22"/>
        </w:rPr>
        <w:t xml:space="preserve">tra i leader mondiali nel settore della </w:t>
      </w:r>
      <w:proofErr w:type="spellStart"/>
      <w:r w:rsidR="00A26E23" w:rsidRPr="006B3478">
        <w:rPr>
          <w:rFonts w:asciiTheme="minorHAnsi" w:hAnsiTheme="minorHAnsi" w:cstheme="minorHAnsi"/>
          <w:i/>
          <w:sz w:val="22"/>
          <w:szCs w:val="22"/>
        </w:rPr>
        <w:t>smart</w:t>
      </w:r>
      <w:proofErr w:type="spellEnd"/>
      <w:r w:rsidR="00A26E23" w:rsidRPr="006B347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26E23" w:rsidRPr="006B3478">
        <w:rPr>
          <w:rFonts w:asciiTheme="minorHAnsi" w:hAnsiTheme="minorHAnsi" w:cstheme="minorHAnsi"/>
          <w:i/>
          <w:sz w:val="22"/>
          <w:szCs w:val="22"/>
        </w:rPr>
        <w:t>irrigation</w:t>
      </w:r>
      <w:proofErr w:type="spellEnd"/>
      <w:r w:rsidR="00A26E23" w:rsidRPr="006B3478">
        <w:rPr>
          <w:rFonts w:asciiTheme="minorHAnsi" w:hAnsiTheme="minorHAnsi" w:cstheme="minorHAnsi"/>
          <w:sz w:val="22"/>
          <w:szCs w:val="22"/>
        </w:rPr>
        <w:t>,</w:t>
      </w:r>
      <w:r w:rsidRPr="006B3478">
        <w:rPr>
          <w:rFonts w:asciiTheme="minorHAnsi" w:hAnsiTheme="minorHAnsi" w:cstheme="minorHAnsi"/>
          <w:sz w:val="22"/>
          <w:szCs w:val="22"/>
        </w:rPr>
        <w:t xml:space="preserve"> ha sviluppato </w:t>
      </w:r>
      <w:proofErr w:type="spellStart"/>
      <w:r w:rsidR="00B53261" w:rsidRPr="006B3478">
        <w:rPr>
          <w:rFonts w:asciiTheme="minorHAnsi" w:hAnsiTheme="minorHAnsi" w:cstheme="minorHAnsi"/>
          <w:i/>
          <w:sz w:val="22"/>
          <w:szCs w:val="22"/>
        </w:rPr>
        <w:t>EXXtreme</w:t>
      </w:r>
      <w:proofErr w:type="spellEnd"/>
      <w:r w:rsidR="00B53261" w:rsidRPr="006B3478">
        <w:rPr>
          <w:rFonts w:asciiTheme="minorHAnsi" w:hAnsiTheme="minorHAnsi" w:cstheme="minorHAnsi"/>
          <w:i/>
          <w:sz w:val="22"/>
          <w:szCs w:val="22"/>
        </w:rPr>
        <w:t xml:space="preserve"> tape™</w:t>
      </w:r>
      <w:r w:rsidR="00B53261" w:rsidRPr="006B3478">
        <w:rPr>
          <w:rFonts w:asciiTheme="minorHAnsi" w:hAnsiTheme="minorHAnsi" w:cstheme="minorHAnsi"/>
          <w:sz w:val="22"/>
          <w:szCs w:val="22"/>
        </w:rPr>
        <w:t>,</w:t>
      </w:r>
      <w:r w:rsidR="00A26E23"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Pr="006B3478">
        <w:rPr>
          <w:rFonts w:asciiTheme="minorHAnsi" w:hAnsiTheme="minorHAnsi" w:cstheme="minorHAnsi"/>
          <w:sz w:val="22"/>
          <w:szCs w:val="22"/>
        </w:rPr>
        <w:t xml:space="preserve">un’ala gocciolante leggera inarrestabile con la superficie filtrante più estesa al mondo, </w:t>
      </w:r>
      <w:r w:rsidR="00EE6608">
        <w:rPr>
          <w:rFonts w:asciiTheme="minorHAnsi" w:hAnsiTheme="minorHAnsi" w:cstheme="minorHAnsi"/>
          <w:sz w:val="22"/>
          <w:szCs w:val="22"/>
        </w:rPr>
        <w:t xml:space="preserve">una best </w:t>
      </w:r>
      <w:proofErr w:type="spellStart"/>
      <w:r w:rsidR="00EE6608">
        <w:rPr>
          <w:rFonts w:asciiTheme="minorHAnsi" w:hAnsiTheme="minorHAnsi" w:cstheme="minorHAnsi"/>
          <w:sz w:val="22"/>
          <w:szCs w:val="22"/>
        </w:rPr>
        <w:t>practice</w:t>
      </w:r>
      <w:proofErr w:type="spellEnd"/>
      <w:r w:rsidR="00EE6608">
        <w:rPr>
          <w:rFonts w:asciiTheme="minorHAnsi" w:hAnsiTheme="minorHAnsi" w:cstheme="minorHAnsi"/>
          <w:sz w:val="22"/>
          <w:szCs w:val="22"/>
        </w:rPr>
        <w:t xml:space="preserve"> innovativa e sostenibile che consente diportare acqua anche in contesti dove essa è molto scarsa.  </w:t>
      </w:r>
    </w:p>
    <w:p w14:paraId="2A1C78A6" w14:textId="0402558F" w:rsidR="006F0E05" w:rsidRDefault="00B53261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sz w:val="22"/>
          <w:szCs w:val="22"/>
        </w:rPr>
      </w:pPr>
      <w:r w:rsidRPr="006B3478">
        <w:rPr>
          <w:rFonts w:asciiTheme="minorHAnsi" w:hAnsiTheme="minorHAnsi" w:cstheme="minorHAnsi"/>
          <w:sz w:val="22"/>
          <w:szCs w:val="22"/>
        </w:rPr>
        <w:t xml:space="preserve">Entrambe </w:t>
      </w:r>
      <w:r w:rsidR="00FC012F" w:rsidRPr="006B3478">
        <w:rPr>
          <w:rFonts w:asciiTheme="minorHAnsi" w:hAnsiTheme="minorHAnsi" w:cstheme="minorHAnsi"/>
          <w:sz w:val="22"/>
          <w:szCs w:val="22"/>
        </w:rPr>
        <w:t>le</w:t>
      </w:r>
      <w:r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="00FC012F" w:rsidRPr="006B3478">
        <w:rPr>
          <w:rFonts w:asciiTheme="minorHAnsi" w:hAnsiTheme="minorHAnsi" w:cstheme="minorHAnsi"/>
          <w:sz w:val="22"/>
          <w:szCs w:val="22"/>
        </w:rPr>
        <w:t>aziende</w:t>
      </w:r>
      <w:r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="00EE6608">
        <w:rPr>
          <w:rFonts w:asciiTheme="minorHAnsi" w:hAnsiTheme="minorHAnsi" w:cstheme="minorHAnsi"/>
          <w:sz w:val="22"/>
          <w:szCs w:val="22"/>
        </w:rPr>
        <w:t>adottano</w:t>
      </w:r>
      <w:r w:rsidRPr="006B3478">
        <w:rPr>
          <w:rFonts w:asciiTheme="minorHAnsi" w:hAnsiTheme="minorHAnsi" w:cstheme="minorHAnsi"/>
          <w:sz w:val="22"/>
          <w:szCs w:val="22"/>
        </w:rPr>
        <w:t xml:space="preserve"> </w:t>
      </w:r>
      <w:r w:rsidR="00EE6608">
        <w:rPr>
          <w:rFonts w:asciiTheme="minorHAnsi" w:hAnsiTheme="minorHAnsi" w:cstheme="minorHAnsi"/>
          <w:sz w:val="22"/>
          <w:szCs w:val="22"/>
        </w:rPr>
        <w:t xml:space="preserve">e promuovono soluzioni e </w:t>
      </w:r>
      <w:r w:rsidRPr="006B3478">
        <w:rPr>
          <w:rFonts w:asciiTheme="minorHAnsi" w:hAnsiTheme="minorHAnsi" w:cstheme="minorHAnsi"/>
          <w:sz w:val="22"/>
          <w:szCs w:val="22"/>
        </w:rPr>
        <w:t xml:space="preserve">pratiche innovative che </w:t>
      </w:r>
      <w:r w:rsidR="00FC012F" w:rsidRPr="006B3478">
        <w:rPr>
          <w:rFonts w:asciiTheme="minorHAnsi" w:hAnsiTheme="minorHAnsi" w:cstheme="minorHAnsi"/>
          <w:sz w:val="22"/>
          <w:szCs w:val="22"/>
        </w:rPr>
        <w:t>presentano</w:t>
      </w:r>
      <w:r w:rsidR="0079430B" w:rsidRPr="006B3478">
        <w:rPr>
          <w:rFonts w:asciiTheme="minorHAnsi" w:hAnsiTheme="minorHAnsi" w:cstheme="minorHAnsi"/>
          <w:sz w:val="22"/>
          <w:szCs w:val="22"/>
        </w:rPr>
        <w:t xml:space="preserve"> aspetti </w:t>
      </w:r>
      <w:r w:rsidR="00807670" w:rsidRPr="006B3478">
        <w:rPr>
          <w:rFonts w:asciiTheme="minorHAnsi" w:hAnsiTheme="minorHAnsi" w:cstheme="minorHAnsi"/>
          <w:sz w:val="22"/>
          <w:szCs w:val="22"/>
        </w:rPr>
        <w:t xml:space="preserve">di </w:t>
      </w:r>
      <w:r w:rsidRPr="006B3478">
        <w:rPr>
          <w:rFonts w:asciiTheme="minorHAnsi" w:hAnsiTheme="minorHAnsi" w:cstheme="minorHAnsi"/>
          <w:sz w:val="22"/>
          <w:szCs w:val="22"/>
        </w:rPr>
        <w:t xml:space="preserve">sostenibilità ambientale, economica e sociale. </w:t>
      </w:r>
    </w:p>
    <w:p w14:paraId="5921894B" w14:textId="77777777" w:rsidR="009F5105" w:rsidRPr="00B12784" w:rsidRDefault="009F5105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sz w:val="16"/>
          <w:szCs w:val="16"/>
        </w:rPr>
      </w:pPr>
    </w:p>
    <w:p w14:paraId="4C355233" w14:textId="6C3B2B96" w:rsidR="00ED29B6" w:rsidRPr="006B3478" w:rsidRDefault="00545163" w:rsidP="0079430B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color w:val="000000"/>
          <w:sz w:val="22"/>
          <w:szCs w:val="22"/>
        </w:rPr>
      </w:pPr>
      <w:r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CE70B6" w:rsidRPr="006B3478">
        <w:rPr>
          <w:rFonts w:asciiTheme="minorHAnsi" w:hAnsiTheme="minorHAnsi" w:cstheme="minorHAnsi"/>
          <w:color w:val="000000"/>
          <w:sz w:val="22"/>
          <w:szCs w:val="22"/>
        </w:rPr>
        <w:t>premiazione</w:t>
      </w:r>
      <w:r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 si </w:t>
      </w:r>
      <w:r w:rsidR="00CE70B6"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Pr="006B3478">
        <w:rPr>
          <w:rFonts w:asciiTheme="minorHAnsi" w:hAnsiTheme="minorHAnsi" w:cstheme="minorHAnsi"/>
          <w:color w:val="000000"/>
          <w:sz w:val="22"/>
          <w:szCs w:val="22"/>
        </w:rPr>
        <w:t>svolta oggi</w:t>
      </w:r>
      <w:r w:rsidR="00DC0E36" w:rsidRPr="006B34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 11 dicembre, all’interno di </w:t>
      </w:r>
      <w:r w:rsidR="00CE70B6" w:rsidRPr="006B3478">
        <w:rPr>
          <w:rFonts w:asciiTheme="minorHAnsi" w:hAnsiTheme="minorHAnsi" w:cstheme="minorHAnsi"/>
          <w:color w:val="000000"/>
          <w:sz w:val="22"/>
          <w:szCs w:val="22"/>
        </w:rPr>
        <w:t>Maker</w:t>
      </w:r>
      <w:r w:rsidR="00DC0E36"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C0E36" w:rsidRPr="006B3478">
        <w:rPr>
          <w:rFonts w:asciiTheme="minorHAnsi" w:hAnsiTheme="minorHAnsi" w:cstheme="minorHAnsi"/>
          <w:color w:val="000000"/>
          <w:sz w:val="22"/>
          <w:szCs w:val="22"/>
        </w:rPr>
        <w:t>Faire</w:t>
      </w:r>
      <w:proofErr w:type="spellEnd"/>
      <w:r w:rsidR="00DC0E36" w:rsidRPr="006B3478">
        <w:rPr>
          <w:rFonts w:asciiTheme="minorHAnsi" w:hAnsiTheme="minorHAnsi" w:cstheme="minorHAnsi"/>
          <w:color w:val="000000"/>
          <w:sz w:val="22"/>
          <w:szCs w:val="22"/>
        </w:rPr>
        <w:t xml:space="preserve"> Rome</w:t>
      </w:r>
      <w:r w:rsidR="00DC0E36" w:rsidRPr="006B3478">
        <w:rPr>
          <w:rFonts w:ascii="Calibri" w:hAnsi="Calibri" w:cs="Calibri"/>
          <w:color w:val="000000"/>
          <w:sz w:val="22"/>
          <w:szCs w:val="22"/>
        </w:rPr>
        <w:t xml:space="preserve"> 2020 (in corso dal 10 al 13 dicembre)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E70B6" w:rsidRPr="006B3478">
        <w:rPr>
          <w:rFonts w:ascii="Calibri" w:hAnsi="Calibri" w:cs="Calibri"/>
          <w:color w:val="000000"/>
          <w:sz w:val="22"/>
          <w:szCs w:val="22"/>
        </w:rPr>
        <w:t>durante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 un evento online alla presenza </w:t>
      </w:r>
      <w:r w:rsidRPr="006B3478">
        <w:rPr>
          <w:rFonts w:ascii="Calibri" w:hAnsi="Calibri" w:cs="Calibri"/>
          <w:b/>
          <w:color w:val="000000"/>
          <w:sz w:val="22"/>
          <w:szCs w:val="22"/>
        </w:rPr>
        <w:t>Angelo Riccaboni</w:t>
      </w:r>
      <w:r w:rsidR="00CD4180" w:rsidRPr="006B3478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CD4180" w:rsidRPr="006B3478">
        <w:rPr>
          <w:rFonts w:ascii="Calibri" w:hAnsi="Calibri" w:cs="Calibri"/>
          <w:color w:val="000000"/>
          <w:sz w:val="22"/>
          <w:szCs w:val="22"/>
        </w:rPr>
        <w:t>Presidente del Santa C</w:t>
      </w:r>
      <w:r w:rsidR="00BD5A9E">
        <w:rPr>
          <w:rFonts w:ascii="Calibri" w:hAnsi="Calibri" w:cs="Calibri"/>
          <w:color w:val="000000"/>
          <w:sz w:val="22"/>
          <w:szCs w:val="22"/>
        </w:rPr>
        <w:t>hiara Lab – Università di Siena e</w:t>
      </w:r>
      <w:r w:rsidR="00CD4180" w:rsidRPr="006B347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D4180" w:rsidRPr="006B3478">
        <w:rPr>
          <w:rFonts w:ascii="Calibri" w:hAnsi="Calibri" w:cs="Calibri"/>
          <w:b/>
          <w:bCs/>
          <w:color w:val="000000"/>
          <w:sz w:val="22"/>
          <w:szCs w:val="22"/>
        </w:rPr>
        <w:t xml:space="preserve">Paolo </w:t>
      </w:r>
      <w:proofErr w:type="spellStart"/>
      <w:r w:rsidR="00CD4180" w:rsidRPr="006B3478">
        <w:rPr>
          <w:rFonts w:ascii="Calibri" w:hAnsi="Calibri" w:cs="Calibri"/>
          <w:b/>
          <w:bCs/>
          <w:color w:val="000000"/>
          <w:sz w:val="22"/>
          <w:szCs w:val="22"/>
        </w:rPr>
        <w:t>Glisenti</w:t>
      </w:r>
      <w:proofErr w:type="spellEnd"/>
      <w:r w:rsidR="00CD4180" w:rsidRPr="006B3478">
        <w:rPr>
          <w:rFonts w:ascii="Calibri" w:hAnsi="Calibri" w:cs="Calibri"/>
          <w:color w:val="000000"/>
          <w:sz w:val="22"/>
          <w:szCs w:val="22"/>
        </w:rPr>
        <w:t>,</w:t>
      </w:r>
      <w:r w:rsidR="00CD4180" w:rsidRPr="006B347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D4180" w:rsidRPr="006B3478">
        <w:rPr>
          <w:rFonts w:ascii="Calibri" w:hAnsi="Calibri" w:cs="Calibri"/>
          <w:color w:val="000000"/>
          <w:sz w:val="22"/>
          <w:szCs w:val="22"/>
        </w:rPr>
        <w:t>Commissario Generale per l’Italia a Expo 2020 Dubai</w:t>
      </w:r>
      <w:r w:rsidR="006B3478">
        <w:rPr>
          <w:rFonts w:ascii="Calibri" w:hAnsi="Calibri" w:cs="Calibri"/>
          <w:color w:val="000000"/>
          <w:sz w:val="22"/>
          <w:szCs w:val="22"/>
        </w:rPr>
        <w:t>.</w:t>
      </w:r>
    </w:p>
    <w:p w14:paraId="60A4AD6B" w14:textId="77777777" w:rsidR="00ED29B6" w:rsidRPr="00B12784" w:rsidRDefault="00ED29B6" w:rsidP="0079430B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DD94702" w14:textId="748AFB60" w:rsidR="00B12784" w:rsidRDefault="00BF05DB" w:rsidP="0079430B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color w:val="000000"/>
          <w:sz w:val="22"/>
          <w:szCs w:val="22"/>
        </w:rPr>
      </w:pPr>
      <w:r w:rsidRPr="006B3478">
        <w:rPr>
          <w:rFonts w:ascii="Calibri" w:hAnsi="Calibri" w:cs="Calibri"/>
          <w:color w:val="000000"/>
          <w:sz w:val="22"/>
          <w:szCs w:val="22"/>
        </w:rPr>
        <w:t>Selezionate da una rosa di sei finaliste,</w:t>
      </w:r>
      <w:r w:rsidR="00ED29B6" w:rsidRPr="006B3478">
        <w:rPr>
          <w:rFonts w:ascii="Calibri" w:hAnsi="Calibri" w:cs="Calibri"/>
          <w:color w:val="000000"/>
          <w:sz w:val="22"/>
          <w:szCs w:val="22"/>
        </w:rPr>
        <w:t xml:space="preserve"> insieme a </w:t>
      </w:r>
      <w:proofErr w:type="spellStart"/>
      <w:r w:rsidR="00ED29B6" w:rsidRPr="006B3478">
        <w:rPr>
          <w:rFonts w:ascii="Calibri" w:hAnsi="Calibri" w:cs="Calibri"/>
          <w:color w:val="000000"/>
          <w:sz w:val="22"/>
          <w:szCs w:val="22"/>
        </w:rPr>
        <w:t>Agrorobotica</w:t>
      </w:r>
      <w:proofErr w:type="spellEnd"/>
      <w:r w:rsidR="00ED29B6" w:rsidRPr="006B3478">
        <w:rPr>
          <w:rFonts w:ascii="Calibri" w:hAnsi="Calibri" w:cs="Calibri"/>
          <w:color w:val="000000"/>
          <w:sz w:val="22"/>
          <w:szCs w:val="22"/>
        </w:rPr>
        <w:t xml:space="preserve">, Esperia, Ferrari Farm, Planet </w:t>
      </w:r>
      <w:proofErr w:type="spellStart"/>
      <w:r w:rsidR="00ED29B6" w:rsidRPr="006B3478">
        <w:rPr>
          <w:rFonts w:ascii="Calibri" w:hAnsi="Calibri" w:cs="Calibri"/>
          <w:color w:val="000000"/>
          <w:sz w:val="22"/>
          <w:szCs w:val="22"/>
        </w:rPr>
        <w:t>Farms</w:t>
      </w:r>
      <w:proofErr w:type="spellEnd"/>
      <w:r w:rsidR="00ED29B6" w:rsidRPr="006B347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C4EF3" w:rsidRPr="00CC4EF3">
        <w:rPr>
          <w:rFonts w:ascii="Calibri" w:hAnsi="Calibri" w:cs="Calibri"/>
          <w:color w:val="000000"/>
          <w:sz w:val="22"/>
          <w:szCs w:val="22"/>
        </w:rPr>
        <w:t>le</w:t>
      </w:r>
      <w:r w:rsidR="00CC4EF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due aziende si sono distinte per aver adottato </w:t>
      </w:r>
      <w:r w:rsidR="00CC4EF3">
        <w:rPr>
          <w:rFonts w:ascii="Calibri" w:hAnsi="Calibri" w:cs="Calibri"/>
          <w:color w:val="000000"/>
          <w:sz w:val="22"/>
          <w:szCs w:val="22"/>
        </w:rPr>
        <w:t xml:space="preserve">quelle </w:t>
      </w:r>
      <w:r w:rsidRPr="006B3478">
        <w:rPr>
          <w:rFonts w:ascii="Calibri" w:hAnsi="Calibri" w:cs="Calibri"/>
          <w:color w:val="000000"/>
          <w:sz w:val="22"/>
          <w:szCs w:val="22"/>
        </w:rPr>
        <w:t>pratiche innovative in termini di sostenibilità a</w:t>
      </w:r>
      <w:r w:rsidR="00CC4EF3">
        <w:rPr>
          <w:rFonts w:ascii="Calibri" w:hAnsi="Calibri" w:cs="Calibri"/>
          <w:color w:val="000000"/>
          <w:sz w:val="22"/>
          <w:szCs w:val="22"/>
        </w:rPr>
        <w:t xml:space="preserve">mbientale, economica e sociale </w:t>
      </w:r>
      <w:r w:rsidR="00CC4EF3" w:rsidRPr="00CC4EF3">
        <w:rPr>
          <w:rFonts w:ascii="Calibri" w:hAnsi="Calibri" w:cs="Calibri"/>
          <w:color w:val="000000"/>
          <w:sz w:val="22"/>
          <w:szCs w:val="22"/>
        </w:rPr>
        <w:t>che</w:t>
      </w:r>
      <w:r w:rsidR="00E70686"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2784">
        <w:rPr>
          <w:rFonts w:ascii="Calibri" w:hAnsi="Calibri" w:cs="Calibri"/>
          <w:color w:val="000000"/>
          <w:sz w:val="22"/>
          <w:szCs w:val="22"/>
        </w:rPr>
        <w:t xml:space="preserve">saranno </w:t>
      </w:r>
      <w:r w:rsidR="00CC4EF3">
        <w:rPr>
          <w:rFonts w:ascii="Calibri" w:hAnsi="Calibri" w:cs="Calibri"/>
          <w:color w:val="000000"/>
          <w:sz w:val="22"/>
          <w:szCs w:val="22"/>
        </w:rPr>
        <w:t>oggetto di eventi e iniziative a</w:t>
      </w:r>
      <w:r w:rsidR="00E70686" w:rsidRPr="006B3478">
        <w:rPr>
          <w:rFonts w:ascii="Calibri" w:hAnsi="Calibri" w:cs="Calibri"/>
          <w:color w:val="000000"/>
          <w:sz w:val="22"/>
          <w:szCs w:val="22"/>
        </w:rPr>
        <w:t>l Padiglione Italia</w:t>
      </w:r>
      <w:r w:rsidR="00CC4EF3">
        <w:rPr>
          <w:rFonts w:ascii="Calibri" w:hAnsi="Calibri" w:cs="Calibri"/>
          <w:color w:val="000000"/>
          <w:sz w:val="22"/>
          <w:szCs w:val="22"/>
        </w:rPr>
        <w:t xml:space="preserve"> di</w:t>
      </w:r>
      <w:r w:rsidR="00E70686"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0686" w:rsidRPr="006B3478">
        <w:rPr>
          <w:rFonts w:ascii="Calibri" w:hAnsi="Calibri" w:cs="Calibri"/>
          <w:b/>
          <w:color w:val="000000"/>
          <w:sz w:val="22"/>
          <w:szCs w:val="22"/>
        </w:rPr>
        <w:t>Expo 2020 Dubai</w:t>
      </w:r>
      <w:r w:rsidR="00E70686" w:rsidRPr="006B3478">
        <w:rPr>
          <w:rFonts w:ascii="Calibri" w:hAnsi="Calibri" w:cs="Calibri"/>
          <w:color w:val="000000"/>
          <w:sz w:val="22"/>
          <w:szCs w:val="22"/>
        </w:rPr>
        <w:t xml:space="preserve">, l’Esposizione Universale </w:t>
      </w:r>
      <w:r w:rsidR="00CC4EF3">
        <w:rPr>
          <w:rFonts w:ascii="Calibri" w:hAnsi="Calibri" w:cs="Calibri"/>
          <w:color w:val="000000"/>
          <w:sz w:val="22"/>
          <w:szCs w:val="22"/>
        </w:rPr>
        <w:t>al via il primo o</w:t>
      </w:r>
      <w:r w:rsidR="00E70686" w:rsidRPr="006B3478">
        <w:rPr>
          <w:rFonts w:ascii="Calibri" w:hAnsi="Calibri" w:cs="Calibri"/>
          <w:color w:val="000000"/>
          <w:sz w:val="22"/>
          <w:szCs w:val="22"/>
        </w:rPr>
        <w:t xml:space="preserve">ttobre 2021. </w:t>
      </w:r>
    </w:p>
    <w:p w14:paraId="60699954" w14:textId="35B276A9" w:rsidR="00A26E23" w:rsidRPr="006B3478" w:rsidRDefault="00904894" w:rsidP="0079430B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3478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6B3478">
        <w:rPr>
          <w:rFonts w:ascii="Calibri" w:hAnsi="Calibri" w:cs="Calibri"/>
          <w:b/>
          <w:color w:val="000000"/>
          <w:sz w:val="22"/>
          <w:szCs w:val="22"/>
        </w:rPr>
        <w:t>Ferrari Farm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F7F5F">
        <w:rPr>
          <w:rFonts w:ascii="Calibri" w:hAnsi="Calibri" w:cs="Calibri"/>
          <w:color w:val="000000"/>
          <w:sz w:val="22"/>
          <w:szCs w:val="22"/>
        </w:rPr>
        <w:t xml:space="preserve">azienda laziale 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che ha sviluppato un impianto di coltivazione idroponica utilizzando serre ermetiche e sterili </w:t>
      </w:r>
      <w:r w:rsidR="00C30758" w:rsidRPr="006B3478">
        <w:rPr>
          <w:rFonts w:ascii="Calibri" w:hAnsi="Calibri" w:cs="Calibri"/>
          <w:color w:val="000000"/>
          <w:sz w:val="22"/>
          <w:szCs w:val="22"/>
        </w:rPr>
        <w:t xml:space="preserve">interamente 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computerizzate, </w:t>
      </w:r>
      <w:r w:rsidR="00C30758" w:rsidRPr="006B3478">
        <w:rPr>
          <w:rFonts w:ascii="Calibri" w:hAnsi="Calibri" w:cs="Calibri"/>
          <w:color w:val="000000"/>
          <w:sz w:val="22"/>
          <w:szCs w:val="22"/>
        </w:rPr>
        <w:t xml:space="preserve">è andata la menzione speciale </w:t>
      </w:r>
      <w:r w:rsidRPr="006B3478">
        <w:rPr>
          <w:rFonts w:ascii="Calibri" w:hAnsi="Calibri" w:cs="Calibri"/>
          <w:color w:val="000000"/>
          <w:sz w:val="22"/>
          <w:szCs w:val="22"/>
        </w:rPr>
        <w:t>per le molte innovazioni proveni</w:t>
      </w:r>
      <w:r w:rsidR="00C30758" w:rsidRPr="006B3478">
        <w:rPr>
          <w:rFonts w:ascii="Calibri" w:hAnsi="Calibri" w:cs="Calibri"/>
          <w:color w:val="000000"/>
          <w:sz w:val="22"/>
          <w:szCs w:val="22"/>
        </w:rPr>
        <w:t xml:space="preserve">enti dalla ricerca </w:t>
      </w:r>
      <w:proofErr w:type="spellStart"/>
      <w:r w:rsidR="00C30758" w:rsidRPr="006B3478">
        <w:rPr>
          <w:rFonts w:ascii="Calibri" w:hAnsi="Calibri" w:cs="Calibri"/>
          <w:color w:val="000000"/>
          <w:sz w:val="22"/>
          <w:szCs w:val="22"/>
        </w:rPr>
        <w:t>agrospaziale</w:t>
      </w:r>
      <w:proofErr w:type="spellEnd"/>
      <w:r w:rsidR="00C30758" w:rsidRPr="006B3478">
        <w:rPr>
          <w:rFonts w:ascii="Calibri" w:hAnsi="Calibri" w:cs="Calibri"/>
          <w:color w:val="000000"/>
          <w:sz w:val="22"/>
          <w:szCs w:val="22"/>
        </w:rPr>
        <w:t>, quali esempi di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 buone pratiche applicabili in contesti dove le condizioni climatiche e di disponibilità di coltivazione in campo risultano estreme.</w:t>
      </w:r>
    </w:p>
    <w:p w14:paraId="04605313" w14:textId="147BD714" w:rsidR="00FC012F" w:rsidRPr="006B3478" w:rsidRDefault="00545163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3478">
        <w:rPr>
          <w:rFonts w:ascii="Calibri" w:hAnsi="Calibri" w:cs="Calibri"/>
          <w:color w:val="000000"/>
          <w:sz w:val="22"/>
          <w:szCs w:val="22"/>
        </w:rPr>
        <w:t>Lanciato</w:t>
      </w:r>
      <w:r w:rsidR="00BF05DB" w:rsidRPr="006B3478">
        <w:rPr>
          <w:rFonts w:ascii="Calibri" w:hAnsi="Calibri" w:cs="Calibri"/>
          <w:color w:val="000000"/>
          <w:sz w:val="22"/>
          <w:szCs w:val="22"/>
        </w:rPr>
        <w:t xml:space="preserve"> a fine ottobre scor</w:t>
      </w:r>
      <w:r w:rsidR="00B12784">
        <w:rPr>
          <w:rFonts w:ascii="Calibri" w:hAnsi="Calibri" w:cs="Calibri"/>
          <w:color w:val="000000"/>
          <w:sz w:val="22"/>
          <w:szCs w:val="22"/>
        </w:rPr>
        <w:t xml:space="preserve">so, </w:t>
      </w:r>
      <w:r w:rsidR="00BF05DB" w:rsidRPr="006B3478">
        <w:rPr>
          <w:rFonts w:ascii="Calibri" w:hAnsi="Calibri" w:cs="Calibri"/>
          <w:color w:val="000000"/>
          <w:sz w:val="22"/>
          <w:szCs w:val="22"/>
        </w:rPr>
        <w:t>#</w:t>
      </w:r>
      <w:proofErr w:type="spellStart"/>
      <w:r w:rsidR="00BF05DB" w:rsidRPr="006B3478">
        <w:rPr>
          <w:rFonts w:ascii="Calibri" w:hAnsi="Calibri" w:cs="Calibri"/>
          <w:color w:val="000000"/>
          <w:sz w:val="22"/>
          <w:szCs w:val="22"/>
        </w:rPr>
        <w:t>AgriFutu</w:t>
      </w:r>
      <w:r w:rsidRPr="006B3478">
        <w:rPr>
          <w:rFonts w:ascii="Calibri" w:hAnsi="Calibri" w:cs="Calibri"/>
          <w:color w:val="000000"/>
          <w:sz w:val="22"/>
          <w:szCs w:val="22"/>
        </w:rPr>
        <w:t>re</w:t>
      </w:r>
      <w:proofErr w:type="spellEnd"/>
      <w:r w:rsidRPr="006B3478">
        <w:rPr>
          <w:rFonts w:ascii="Calibri" w:hAnsi="Calibri" w:cs="Calibri"/>
          <w:color w:val="000000"/>
          <w:sz w:val="22"/>
          <w:szCs w:val="22"/>
        </w:rPr>
        <w:t xml:space="preserve"> ha raccolto o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ltre </w:t>
      </w:r>
      <w:r w:rsidR="00F839D4" w:rsidRPr="006B3478">
        <w:rPr>
          <w:rFonts w:ascii="Calibri" w:hAnsi="Calibri" w:cs="Calibri"/>
          <w:color w:val="000000"/>
          <w:sz w:val="22"/>
          <w:szCs w:val="22"/>
        </w:rPr>
        <w:t xml:space="preserve">50 aziende 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che </w:t>
      </w:r>
      <w:r w:rsidR="00F839D4" w:rsidRPr="006B3478">
        <w:rPr>
          <w:rFonts w:ascii="Calibri" w:hAnsi="Calibri" w:cs="Calibri"/>
          <w:color w:val="000000"/>
          <w:sz w:val="22"/>
          <w:szCs w:val="22"/>
        </w:rPr>
        <w:t xml:space="preserve">hanno </w:t>
      </w:r>
      <w:r w:rsidRPr="006B3478">
        <w:rPr>
          <w:rFonts w:ascii="Calibri" w:hAnsi="Calibri" w:cs="Calibri"/>
          <w:color w:val="000000"/>
          <w:sz w:val="22"/>
          <w:szCs w:val="22"/>
        </w:rPr>
        <w:t>pubblicato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 xml:space="preserve"> le loro innovazioni</w:t>
      </w:r>
      <w:r w:rsidR="00F839D4" w:rsidRPr="006B3478">
        <w:rPr>
          <w:rFonts w:ascii="Calibri" w:hAnsi="Calibri" w:cs="Calibri"/>
          <w:color w:val="000000"/>
          <w:sz w:val="22"/>
          <w:szCs w:val="22"/>
        </w:rPr>
        <w:t xml:space="preserve"> e buone pratiche 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all’interno del sito </w:t>
      </w:r>
      <w:r w:rsidR="00767B47" w:rsidRPr="006B3478">
        <w:rPr>
          <w:rFonts w:ascii="Calibri" w:hAnsi="Calibri" w:cs="Calibri"/>
          <w:b/>
          <w:color w:val="000000"/>
          <w:sz w:val="22"/>
          <w:szCs w:val="22"/>
        </w:rPr>
        <w:t xml:space="preserve">Prima </w:t>
      </w:r>
      <w:proofErr w:type="spellStart"/>
      <w:r w:rsidR="00767B47" w:rsidRPr="006B3478">
        <w:rPr>
          <w:rFonts w:ascii="Calibri" w:hAnsi="Calibri" w:cs="Calibri"/>
          <w:b/>
          <w:color w:val="000000"/>
          <w:sz w:val="22"/>
          <w:szCs w:val="22"/>
        </w:rPr>
        <w:t>Observatory</w:t>
      </w:r>
      <w:proofErr w:type="spellEnd"/>
      <w:r w:rsidR="00767B47" w:rsidRPr="006B3478">
        <w:rPr>
          <w:rFonts w:ascii="Calibri" w:hAnsi="Calibri" w:cs="Calibri"/>
          <w:b/>
          <w:color w:val="000000"/>
          <w:sz w:val="22"/>
          <w:szCs w:val="22"/>
        </w:rPr>
        <w:t xml:space="preserve"> on </w:t>
      </w:r>
      <w:proofErr w:type="spellStart"/>
      <w:r w:rsidR="00767B47" w:rsidRPr="006B3478">
        <w:rPr>
          <w:rFonts w:ascii="Calibri" w:hAnsi="Calibri" w:cs="Calibri"/>
          <w:b/>
          <w:color w:val="000000"/>
          <w:sz w:val="22"/>
          <w:szCs w:val="22"/>
        </w:rPr>
        <w:t>Innovation</w:t>
      </w:r>
      <w:proofErr w:type="spellEnd"/>
      <w:r w:rsidR="00767B47" w:rsidRPr="006B3478">
        <w:rPr>
          <w:rFonts w:ascii="Calibri" w:hAnsi="Calibri" w:cs="Calibri"/>
          <w:b/>
          <w:color w:val="000000"/>
          <w:sz w:val="22"/>
          <w:szCs w:val="22"/>
        </w:rPr>
        <w:t xml:space="preserve"> POI</w:t>
      </w:r>
      <w:r w:rsidR="002C4EA1" w:rsidRPr="006B3478">
        <w:rPr>
          <w:rFonts w:ascii="Calibri" w:hAnsi="Calibri" w:cs="Calibri"/>
          <w:color w:val="000000"/>
          <w:sz w:val="22"/>
          <w:szCs w:val="22"/>
        </w:rPr>
        <w:t>, la piattaforma digitale del Segretariato Italiano di PRIMA.</w:t>
      </w:r>
      <w:r w:rsidRPr="006B347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3C621AB" w14:textId="755952B4" w:rsidR="0079430B" w:rsidRPr="00B12784" w:rsidRDefault="0079430B" w:rsidP="00FC012F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D20A451" w14:textId="00FFB558" w:rsidR="006B3478" w:rsidRDefault="00807670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B347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Angelo </w:t>
      </w:r>
      <w:proofErr w:type="spellStart"/>
      <w:r w:rsidRPr="006B3478">
        <w:rPr>
          <w:rFonts w:ascii="Calibri" w:hAnsi="Calibri" w:cs="Calibri"/>
          <w:b/>
          <w:bCs/>
          <w:iCs/>
          <w:color w:val="000000"/>
          <w:sz w:val="22"/>
          <w:szCs w:val="22"/>
        </w:rPr>
        <w:t>Riccaboni</w:t>
      </w:r>
      <w:proofErr w:type="spellEnd"/>
      <w:r w:rsidRPr="006B347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, </w:t>
      </w:r>
      <w:r w:rsidRPr="006B3478">
        <w:rPr>
          <w:rFonts w:ascii="Calibri" w:hAnsi="Calibri" w:cs="Calibri"/>
          <w:bCs/>
          <w:iCs/>
          <w:color w:val="000000"/>
          <w:sz w:val="22"/>
          <w:szCs w:val="22"/>
        </w:rPr>
        <w:t>Presidente Santa Chiara Lab – Università di Siena:</w:t>
      </w:r>
      <w:r w:rsidRPr="006B3478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735FA5" w:rsidRPr="006B3478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"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="00D73198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l grande successo del contest </w:t>
      </w:r>
      <w:proofErr w:type="spellStart"/>
      <w:r w:rsidR="00D73198" w:rsidRPr="006B3478">
        <w:rPr>
          <w:rFonts w:ascii="Calibri" w:hAnsi="Calibri" w:cs="Calibri"/>
          <w:i/>
          <w:iCs/>
          <w:color w:val="000000"/>
          <w:sz w:val="22"/>
          <w:szCs w:val="22"/>
        </w:rPr>
        <w:t>AgriFuture</w:t>
      </w:r>
      <w:proofErr w:type="spellEnd"/>
      <w:r w:rsidR="00D73198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dimostra la dinamicità del settore agrif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>o</w:t>
      </w:r>
      <w:r w:rsidR="00D73198" w:rsidRPr="006B3478">
        <w:rPr>
          <w:rFonts w:ascii="Calibri" w:hAnsi="Calibri" w:cs="Calibri"/>
          <w:i/>
          <w:iCs/>
          <w:color w:val="000000"/>
          <w:sz w:val="22"/>
          <w:szCs w:val="22"/>
        </w:rPr>
        <w:t>od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italiano</w:t>
      </w:r>
      <w:r w:rsidR="00D154AC" w:rsidRPr="006B3478">
        <w:rPr>
          <w:rFonts w:ascii="Calibri" w:hAnsi="Calibri" w:cs="Calibri"/>
          <w:i/>
          <w:iCs/>
          <w:color w:val="000000"/>
          <w:sz w:val="22"/>
          <w:szCs w:val="22"/>
        </w:rPr>
        <w:t>: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oltre 50 buone pratiche hanno aderito all’</w:t>
      </w:r>
      <w:r w:rsidR="00D154AC" w:rsidRPr="006B3478">
        <w:rPr>
          <w:rFonts w:ascii="Calibri" w:hAnsi="Calibri" w:cs="Calibri"/>
          <w:i/>
          <w:iCs/>
          <w:color w:val="000000"/>
          <w:sz w:val="22"/>
          <w:szCs w:val="22"/>
        </w:rPr>
        <w:t>iniziativa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portando esperienze di </w:t>
      </w:r>
      <w:r w:rsidR="00D154AC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innovazione e 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>successo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orientate alla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sostenibilità ambientale, </w:t>
      </w:r>
      <w:r w:rsidR="00767B47" w:rsidRPr="006B3478">
        <w:rPr>
          <w:rFonts w:ascii="Calibri" w:hAnsi="Calibri" w:cs="Calibri"/>
          <w:i/>
          <w:iCs/>
          <w:color w:val="000000"/>
          <w:sz w:val="22"/>
          <w:szCs w:val="22"/>
        </w:rPr>
        <w:t>economica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e sociale. Il contest 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>è solo una fra le iniziative che</w:t>
      </w:r>
      <w:r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il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Santa Chi</w:t>
      </w:r>
      <w:r w:rsidRPr="006B3478"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ra </w:t>
      </w:r>
      <w:r w:rsidR="00317635">
        <w:rPr>
          <w:rFonts w:ascii="Calibri" w:hAnsi="Calibri" w:cs="Calibri"/>
          <w:i/>
          <w:iCs/>
          <w:color w:val="000000"/>
          <w:sz w:val="22"/>
          <w:szCs w:val="22"/>
        </w:rPr>
        <w:t>Lab</w:t>
      </w:r>
      <w:r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sta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sviluppando in collaborazione </w:t>
      </w:r>
      <w:r w:rsidR="00B376E7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con 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imprese, mondo della ricerca e istituzioni in vista dell’UN Food Systems Summit 2021 </w:t>
      </w:r>
      <w:r w:rsidR="00F839D4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che vedrà l’Italia </w:t>
      </w:r>
      <w:r w:rsidRPr="006B3478">
        <w:rPr>
          <w:rFonts w:ascii="Calibri" w:hAnsi="Calibri" w:cs="Calibri"/>
          <w:i/>
          <w:iCs/>
          <w:color w:val="000000"/>
          <w:sz w:val="22"/>
          <w:szCs w:val="22"/>
        </w:rPr>
        <w:t>svolgere</w:t>
      </w:r>
      <w:r w:rsidR="00FC012F" w:rsidRPr="006B3478">
        <w:rPr>
          <w:rFonts w:ascii="Calibri" w:hAnsi="Calibri" w:cs="Calibri"/>
          <w:i/>
          <w:iCs/>
          <w:color w:val="000000"/>
          <w:sz w:val="22"/>
          <w:szCs w:val="22"/>
        </w:rPr>
        <w:t xml:space="preserve"> un ruolo </w:t>
      </w:r>
      <w:r w:rsidR="005E574E">
        <w:rPr>
          <w:rFonts w:ascii="Calibri" w:hAnsi="Calibri" w:cs="Calibri"/>
          <w:i/>
          <w:iCs/>
          <w:color w:val="000000"/>
          <w:sz w:val="22"/>
          <w:szCs w:val="22"/>
        </w:rPr>
        <w:t>di primo piano”.</w:t>
      </w:r>
    </w:p>
    <w:p w14:paraId="7682D387" w14:textId="77777777" w:rsidR="006B3478" w:rsidRPr="00B12784" w:rsidRDefault="006B3478" w:rsidP="006B3478">
      <w:pPr>
        <w:pStyle w:val="NormaleWeb"/>
        <w:spacing w:before="0" w:beforeAutospacing="0" w:after="0" w:afterAutospacing="0"/>
        <w:ind w:left="-284" w:right="-291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73772FBC" w14:textId="42B8C70D" w:rsidR="00D17FE0" w:rsidRPr="00D17FE0" w:rsidRDefault="00D17FE0" w:rsidP="006B3478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</w:pPr>
      <w:r w:rsidRPr="00D17FE0">
        <w:rPr>
          <w:rFonts w:ascii="Calibri" w:eastAsia="Times New Roman" w:hAnsi="Calibri" w:cs="Calibri"/>
          <w:b/>
          <w:iCs/>
          <w:color w:val="000000"/>
          <w:sz w:val="22"/>
          <w:szCs w:val="22"/>
          <w:lang w:eastAsia="it-IT"/>
        </w:rPr>
        <w:t>Mauro Spagnolo</w:t>
      </w:r>
      <w:r w:rsidRPr="00D17FE0">
        <w:rPr>
          <w:rFonts w:ascii="Calibri" w:eastAsia="Times New Roman" w:hAnsi="Calibri" w:cs="Calibri"/>
          <w:iCs/>
          <w:color w:val="000000"/>
          <w:sz w:val="22"/>
          <w:szCs w:val="22"/>
          <w:lang w:eastAsia="it-IT"/>
        </w:rPr>
        <w:t>,</w:t>
      </w:r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22"/>
          <w:szCs w:val="22"/>
          <w:lang w:eastAsia="it-IT"/>
        </w:rPr>
        <w:t>D</w:t>
      </w:r>
      <w:r w:rsidRPr="00D17FE0">
        <w:rPr>
          <w:rFonts w:ascii="Calibri" w:eastAsia="Times New Roman" w:hAnsi="Calibri" w:cs="Calibri"/>
          <w:iCs/>
          <w:color w:val="000000"/>
          <w:sz w:val="22"/>
          <w:szCs w:val="22"/>
          <w:lang w:eastAsia="it-IT"/>
        </w:rPr>
        <w:t>irettore del quotidiano Rinnovabili.it</w:t>
      </w:r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“L</w:t>
      </w:r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a ricerca di nuove soluzioni per facilitare la transizione energetica e vincere le sfide dei cambiamenti climatici trova nel settore </w:t>
      </w:r>
      <w:proofErr w:type="spellStart"/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agrifood</w:t>
      </w:r>
      <w:proofErr w:type="spellEnd"/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sempre più motivazioni e stimoli. Lo dimostra il grande interesse suscitato da questo contest che il quotidiano Rinnovabili.it ha sostenuto con entusiasmo fin dall’inizio. Le numerose imprese italiane che hanno partecipato hanno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 dimostrato, ancora una volta, </w:t>
      </w:r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come la sostenibilità ambientale in ambiente agricolo si basa sempre di più su ricerca e innovazione tecnologica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>”</w:t>
      </w:r>
      <w:r w:rsidRPr="00D17FE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it-IT"/>
        </w:rPr>
        <w:t xml:space="preserve">. </w:t>
      </w:r>
    </w:p>
    <w:p w14:paraId="36FA4B3F" w14:textId="67A245E7" w:rsidR="00D17FE0" w:rsidRDefault="006B3478" w:rsidP="00D17FE0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6B347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lastRenderedPageBreak/>
        <w:t xml:space="preserve">Carlo </w:t>
      </w:r>
      <w:proofErr w:type="spellStart"/>
      <w:r w:rsidRPr="006B347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Hausmann</w:t>
      </w:r>
      <w:proofErr w:type="spellEnd"/>
      <w:r w:rsidRPr="006B347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D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irettore generale A</w:t>
      </w:r>
      <w:r w:rsidRPr="006B347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gro Camera </w:t>
      </w:r>
      <w:r w:rsidRPr="006B3478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“Le buone pratiche sono il vero motore dell’evoluzione tecnologica. Per le nostre imprese poter apprendere e confrontarsi con chi svolge la stessa attività ed ha già adottato modalità innovative è una grandissima opportunità. </w:t>
      </w:r>
      <w:proofErr w:type="spellStart"/>
      <w:r w:rsidRPr="006B3478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AgriFuture</w:t>
      </w:r>
      <w:proofErr w:type="spellEnd"/>
      <w:r w:rsidRPr="006B3478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è un esempio virtuoso di tutto ciò. Con il suo catalogo di soluzioni si rivolge non solo alle grandi filiere, ma anche alle piccole imprese che costituiscono una parte important</w:t>
      </w:r>
      <w:r w:rsidR="00E5260D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e del nostro tessuto produttivo</w:t>
      </w:r>
      <w:r w:rsidRPr="006B3478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”</w:t>
      </w:r>
      <w:r w:rsidR="00E5260D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.</w:t>
      </w:r>
      <w:r w:rsidRPr="006B3478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 </w:t>
      </w:r>
    </w:p>
    <w:p w14:paraId="1A7B0C39" w14:textId="14C176F2" w:rsidR="007E5D47" w:rsidRDefault="007E5D47" w:rsidP="007E5D47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</w:pPr>
      <w:r w:rsidRPr="007E5D47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Luigi </w:t>
      </w:r>
      <w:proofErr w:type="spellStart"/>
      <w:r w:rsidRPr="007E5D47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>Galimberti</w:t>
      </w:r>
      <w:proofErr w:type="spellEnd"/>
      <w:r w:rsidR="00F15D4F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CEO e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Founder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Sfera Agricola</w:t>
      </w:r>
      <w:r w:rsidR="000F70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“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Partecipare al contest del Maker </w:t>
      </w:r>
      <w:proofErr w:type="spellStart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Faire</w:t>
      </w:r>
      <w:proofErr w:type="spellEnd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2020 nella sezione dedicata all'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Agroalimentare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per noi è uno stimolo molto importante, </w:t>
      </w:r>
      <w:proofErr w:type="spellStart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perchè</w:t>
      </w:r>
      <w:proofErr w:type="spellEnd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siam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o nati al Maker </w:t>
      </w:r>
      <w:proofErr w:type="spellStart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Faire</w:t>
      </w:r>
      <w:proofErr w:type="spellEnd"/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del 2015. 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Essere tra i 2 rappresentanti di aziende agroalimentari a Dubai è la conferma che stiamo lavorando bene e nella giusta direzione per rendere l'agricoltura più sostenibile, rispondere alle sfide a cui l'umanità è chiamata unitamente alla creazione di posti di lavoro 250 ad oggi.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Partecipare a questi eventi di livello internazionale ci permette di confrontarci e proiettare Sfera in un futuro sempre più sostenibile ed innovativo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”</w:t>
      </w:r>
      <w:r w:rsidRPr="007E5D47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.</w:t>
      </w:r>
    </w:p>
    <w:p w14:paraId="6EC9CF13" w14:textId="787FB6E1" w:rsidR="00966507" w:rsidRDefault="009E18A2" w:rsidP="000F70CE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Giulia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>Giuffrè</w:t>
      </w:r>
      <w:proofErr w:type="spellEnd"/>
      <w:r w:rsidR="000F70CE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, </w:t>
      </w:r>
      <w:r w:rsidR="000F70CE" w:rsidRPr="000F70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Direttore Marketing e Ambassador Sostenibilità Gruppo </w:t>
      </w:r>
      <w:proofErr w:type="spellStart"/>
      <w:r w:rsidR="000F70CE" w:rsidRPr="000F70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Irritec</w:t>
      </w:r>
      <w:proofErr w:type="spellEnd"/>
      <w:r w:rsidR="000F70CE"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0F70CE"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“Innovazione, attenzione al cliente e un gruppo coeso e appassionato sono gli elementi alla base di questo riconoscimento. </w:t>
      </w:r>
      <w:proofErr w:type="spellStart"/>
      <w:r w:rsidR="000F70CE"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Irritec</w:t>
      </w:r>
      <w:proofErr w:type="spellEnd"/>
      <w:r w:rsidR="000F70CE"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, attraverso il suo impegno nell’irrigazione di precisione, quotidianamente scende in campo al fianco degli agricoltori per creare insieme</w:t>
      </w:r>
      <w:r w:rsidR="000F70CE"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 a loro un ecosistema virtuoso. </w:t>
      </w:r>
      <w:r w:rsidR="000F70CE"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Da sempre studiamo e ricerchiamo soluzioni di irrigazione all’avanguardia e un modello di agricoltura sostenibile che concretamente aiuti gli operatori a ottenere un incremento e un miglioramento della produzione, riducendo il consumo di acqua e di energia”</w:t>
      </w:r>
      <w:r w:rsid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.</w:t>
      </w:r>
    </w:p>
    <w:p w14:paraId="0603EE0C" w14:textId="39908BEB" w:rsidR="000F70CE" w:rsidRPr="007E5D47" w:rsidRDefault="000F70CE" w:rsidP="000F70CE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Giorgia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>Pontetti</w:t>
      </w:r>
      <w:proofErr w:type="spellEnd"/>
      <w:r w:rsidRPr="000F70CE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, CEO Ferrari Farm</w:t>
      </w:r>
      <w:r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>: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“</w:t>
      </w:r>
      <w:r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Sono molto onorata della me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n</w:t>
      </w:r>
      <w:r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zione ricevuta. È un grande ric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onoscimento per il lavoro fatto </w:t>
      </w:r>
      <w:r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in questi anni e per gli sforzi profusi in ricerca ed innovazione.  Ci auguriamo di poter rappresentate il bello e buono dell'Italia a 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 xml:space="preserve">Expo </w:t>
      </w:r>
      <w:r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Dubai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”</w:t>
      </w:r>
      <w:r w:rsidRPr="000F70CE">
        <w:rPr>
          <w:rFonts w:ascii="Calibri" w:eastAsia="Times New Roman" w:hAnsi="Calibri" w:cs="Calibri"/>
          <w:i/>
          <w:color w:val="000000"/>
          <w:sz w:val="22"/>
          <w:szCs w:val="22"/>
          <w:lang w:eastAsia="it-IT"/>
        </w:rPr>
        <w:t>.</w:t>
      </w:r>
    </w:p>
    <w:p w14:paraId="6EEF2BFE" w14:textId="3B258DEC" w:rsidR="00735FA5" w:rsidRPr="00D17FE0" w:rsidRDefault="00D17FE0" w:rsidP="00D17FE0">
      <w:pPr>
        <w:shd w:val="clear" w:color="auto" w:fill="FFFFFF"/>
        <w:spacing w:after="240"/>
        <w:ind w:left="-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</w:rPr>
        <w:t>Informazioni sui risultati del contest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AgriFuture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sono disponibili al link: </w:t>
      </w:r>
      <w:hyperlink r:id="rId7" w:history="1">
        <w:r w:rsidRPr="0067078C">
          <w:rPr>
            <w:rStyle w:val="Collegamentoipertestuale"/>
            <w:rFonts w:cstheme="minorHAnsi"/>
            <w:iCs/>
            <w:color w:val="1155CC"/>
            <w:sz w:val="22"/>
            <w:szCs w:val="22"/>
          </w:rPr>
          <w:t>https://primaobservatory.unisi.it/it/agrifuture-contest</w:t>
        </w:r>
      </w:hyperlink>
    </w:p>
    <w:p w14:paraId="6877AEA6" w14:textId="77777777" w:rsidR="00DD605C" w:rsidRDefault="00DD605C" w:rsidP="00DD605C">
      <w:pPr>
        <w:pBdr>
          <w:top w:val="single" w:sz="4" w:space="1" w:color="auto"/>
        </w:pBdr>
        <w:ind w:left="-142" w:right="-149"/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</w:pPr>
    </w:p>
    <w:p w14:paraId="52740E6A" w14:textId="084E434B" w:rsidR="00735FA5" w:rsidRDefault="00735FA5" w:rsidP="00DD605C">
      <w:pPr>
        <w:pBdr>
          <w:top w:val="single" w:sz="4" w:space="1" w:color="auto"/>
        </w:pBdr>
        <w:ind w:left="-142" w:right="-149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6E4EF3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it-IT"/>
        </w:rPr>
        <w:t xml:space="preserve">Contatti: </w:t>
      </w:r>
      <w:r w:rsidRPr="006E4EF3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Barbara Di Paola | + 39 392 9952426 | </w:t>
      </w:r>
      <w:hyperlink r:id="rId8" w:history="1">
        <w:r w:rsidR="00B2199B" w:rsidRPr="00273A5D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barbara.dipaola2@unisi.it</w:t>
        </w:r>
      </w:hyperlink>
    </w:p>
    <w:p w14:paraId="774AD702" w14:textId="77777777" w:rsidR="00B2199B" w:rsidRDefault="00B2199B" w:rsidP="00DD605C">
      <w:pPr>
        <w:pBdr>
          <w:top w:val="single" w:sz="4" w:space="1" w:color="auto"/>
        </w:pBdr>
        <w:ind w:left="-142" w:right="-149"/>
        <w:rPr>
          <w:sz w:val="22"/>
          <w:szCs w:val="22"/>
        </w:rPr>
      </w:pPr>
    </w:p>
    <w:p w14:paraId="3D7857C2" w14:textId="19D44622" w:rsidR="00B2199B" w:rsidRDefault="00B2199B" w:rsidP="00DD605C">
      <w:pPr>
        <w:pBdr>
          <w:top w:val="single" w:sz="4" w:space="1" w:color="auto"/>
        </w:pBdr>
        <w:ind w:left="-142" w:right="-149"/>
        <w:rPr>
          <w:rFonts w:eastAsia="Times New Roman" w:cs="Calibri"/>
          <w:lang w:val="en-GB" w:eastAsia="it-IT"/>
        </w:rPr>
      </w:pPr>
      <w:r w:rsidRPr="00B2199B">
        <w:rPr>
          <w:rFonts w:eastAsia="Times New Roman" w:cs="Calibri"/>
          <w:b/>
          <w:sz w:val="22"/>
          <w:szCs w:val="22"/>
          <w:lang w:val="en-GB" w:eastAsia="it-IT"/>
        </w:rPr>
        <w:t>Facebook</w:t>
      </w:r>
      <w:r w:rsidRPr="00B2199B">
        <w:rPr>
          <w:rFonts w:eastAsia="Times New Roman" w:cs="Calibri"/>
          <w:sz w:val="22"/>
          <w:szCs w:val="22"/>
          <w:lang w:val="en-GB" w:eastAsia="it-IT"/>
        </w:rPr>
        <w:t>:  </w:t>
      </w:r>
      <w:hyperlink r:id="rId9" w:history="1">
        <w:r w:rsidRPr="00B2199B">
          <w:rPr>
            <w:rStyle w:val="Collegamentoipertestuale"/>
            <w:sz w:val="22"/>
            <w:szCs w:val="22"/>
            <w:lang w:val="en-GB"/>
          </w:rPr>
          <w:t>https://www.facebook.com/santachiaralab.unisiena/</w:t>
        </w:r>
      </w:hyperlink>
      <w:r w:rsidRPr="00B2199B">
        <w:rPr>
          <w:sz w:val="22"/>
          <w:szCs w:val="22"/>
          <w:lang w:val="en-GB"/>
        </w:rPr>
        <w:br/>
      </w:r>
      <w:r w:rsidRPr="00B2199B">
        <w:rPr>
          <w:rFonts w:eastAsia="Times New Roman" w:cs="Calibri"/>
          <w:b/>
          <w:sz w:val="22"/>
          <w:szCs w:val="22"/>
          <w:lang w:val="en-GB" w:eastAsia="it-IT"/>
        </w:rPr>
        <w:t>Twitter</w:t>
      </w:r>
      <w:r w:rsidRPr="00B2199B">
        <w:rPr>
          <w:rFonts w:eastAsia="Times New Roman" w:cs="Calibri"/>
          <w:sz w:val="22"/>
          <w:szCs w:val="22"/>
          <w:lang w:val="en-GB" w:eastAsia="it-IT"/>
        </w:rPr>
        <w:t xml:space="preserve">: </w:t>
      </w:r>
      <w:hyperlink r:id="rId10" w:history="1">
        <w:r w:rsidRPr="00B2199B">
          <w:rPr>
            <w:rStyle w:val="Collegamentoipertestuale"/>
            <w:sz w:val="22"/>
            <w:szCs w:val="22"/>
            <w:lang w:val="en-GB"/>
          </w:rPr>
          <w:t>https://twitter.com/SantachiaraLab</w:t>
        </w:r>
      </w:hyperlink>
      <w:r w:rsidRPr="00B2199B">
        <w:rPr>
          <w:rFonts w:eastAsia="Times New Roman" w:cs="Calibri"/>
          <w:lang w:val="en-GB" w:eastAsia="it-IT"/>
        </w:rPr>
        <w:t> </w:t>
      </w:r>
    </w:p>
    <w:p w14:paraId="64F68069" w14:textId="41075389" w:rsidR="00B2199B" w:rsidRDefault="00B2199B" w:rsidP="00B2199B">
      <w:pPr>
        <w:spacing w:after="240"/>
        <w:ind w:left="-142" w:right="-149"/>
        <w:jc w:val="both"/>
        <w:rPr>
          <w:rFonts w:cstheme="minorHAnsi"/>
          <w:color w:val="222222"/>
          <w:shd w:val="clear" w:color="auto" w:fill="FFFFFF"/>
        </w:rPr>
      </w:pPr>
      <w:r w:rsidRPr="00B2199B">
        <w:rPr>
          <w:rFonts w:eastAsia="Times New Roman" w:cs="Calibri"/>
          <w:b/>
          <w:sz w:val="22"/>
          <w:szCs w:val="22"/>
          <w:lang w:eastAsia="it-IT"/>
        </w:rPr>
        <w:t>Info:</w:t>
      </w:r>
      <w:r w:rsidRPr="0025590A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 </w:t>
      </w:r>
      <w:hyperlink r:id="rId11" w:history="1">
        <w:r w:rsidRPr="00F835D8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https://santachiaralab.unisi.it/</w:t>
        </w:r>
      </w:hyperlink>
    </w:p>
    <w:p w14:paraId="7F933B2C" w14:textId="7F99F56A" w:rsidR="00B2199B" w:rsidRPr="00B2199B" w:rsidRDefault="00B2199B" w:rsidP="00B2199B">
      <w:pPr>
        <w:ind w:left="-142" w:right="-149"/>
        <w:rPr>
          <w:sz w:val="22"/>
          <w:szCs w:val="22"/>
        </w:rPr>
      </w:pPr>
    </w:p>
    <w:sectPr w:rsidR="00B2199B" w:rsidRPr="00B2199B" w:rsidSect="005815C5">
      <w:headerReference w:type="default" r:id="rId12"/>
      <w:footerReference w:type="default" r:id="rId13"/>
      <w:pgSz w:w="11900" w:h="16840"/>
      <w:pgMar w:top="1417" w:right="1134" w:bottom="426" w:left="1134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E3C6" w14:textId="77777777" w:rsidR="00D14869" w:rsidRDefault="00D14869" w:rsidP="00684C41">
      <w:r>
        <w:separator/>
      </w:r>
    </w:p>
  </w:endnote>
  <w:endnote w:type="continuationSeparator" w:id="0">
    <w:p w14:paraId="0FB6EB76" w14:textId="77777777" w:rsidR="00D14869" w:rsidRDefault="00D14869" w:rsidP="006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A7D0" w14:textId="77777777" w:rsidR="001B7A83" w:rsidRPr="001B7A83" w:rsidRDefault="001B7A83" w:rsidP="00CC54C5">
    <w:pPr>
      <w:pStyle w:val="Pidipagina"/>
      <w:ind w:left="-284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799C6" w14:textId="77777777" w:rsidR="00D14869" w:rsidRDefault="00D14869" w:rsidP="00684C41">
      <w:r>
        <w:separator/>
      </w:r>
    </w:p>
  </w:footnote>
  <w:footnote w:type="continuationSeparator" w:id="0">
    <w:p w14:paraId="6D59F5B9" w14:textId="77777777" w:rsidR="00D14869" w:rsidRDefault="00D14869" w:rsidP="0068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B0B0" w14:textId="2FFCB42C" w:rsidR="00C121B4" w:rsidRDefault="00C121B4" w:rsidP="00C121B4">
    <w:pPr>
      <w:pStyle w:val="Intestazione"/>
      <w:jc w:val="right"/>
      <w:rPr>
        <w:b/>
        <w:highlight w:val="yellow"/>
      </w:rPr>
    </w:pPr>
    <w:r w:rsidRPr="00C121B4">
      <w:rPr>
        <w:b/>
        <w:noProof/>
        <w:highlight w:val="yellow"/>
        <w:lang w:eastAsia="it-IT"/>
      </w:rPr>
      <w:drawing>
        <wp:anchor distT="0" distB="0" distL="114300" distR="114300" simplePos="0" relativeHeight="251659264" behindDoc="0" locked="0" layoutInCell="1" allowOverlap="1" wp14:anchorId="0F833FEE" wp14:editId="26D350D4">
          <wp:simplePos x="0" y="0"/>
          <wp:positionH relativeFrom="margin">
            <wp:posOffset>-76200</wp:posOffset>
          </wp:positionH>
          <wp:positionV relativeFrom="paragraph">
            <wp:posOffset>-246380</wp:posOffset>
          </wp:positionV>
          <wp:extent cx="1211580" cy="690245"/>
          <wp:effectExtent l="0" t="0" r="7620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erticale_SC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414C5" w14:textId="77777777" w:rsidR="000F70CE" w:rsidRDefault="000F70CE" w:rsidP="0060624E">
    <w:pPr>
      <w:pStyle w:val="Intestazione"/>
      <w:tabs>
        <w:tab w:val="clear" w:pos="4819"/>
        <w:tab w:val="clear" w:pos="9638"/>
        <w:tab w:val="right" w:pos="9632"/>
      </w:tabs>
    </w:pPr>
  </w:p>
  <w:p w14:paraId="21245F7F" w14:textId="13D09695" w:rsidR="00684C41" w:rsidRDefault="00684C41" w:rsidP="0060624E">
    <w:pPr>
      <w:pStyle w:val="Intestazione"/>
      <w:tabs>
        <w:tab w:val="clear" w:pos="4819"/>
        <w:tab w:val="clear" w:pos="9638"/>
        <w:tab w:val="right" w:pos="9632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031"/>
    <w:multiLevelType w:val="hybridMultilevel"/>
    <w:tmpl w:val="BEF42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50BC"/>
    <w:multiLevelType w:val="multilevel"/>
    <w:tmpl w:val="E0D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F230F"/>
    <w:multiLevelType w:val="multilevel"/>
    <w:tmpl w:val="4AF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2792"/>
    <w:multiLevelType w:val="multilevel"/>
    <w:tmpl w:val="8B2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24C75"/>
    <w:multiLevelType w:val="multilevel"/>
    <w:tmpl w:val="C99E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C0A83"/>
    <w:multiLevelType w:val="multilevel"/>
    <w:tmpl w:val="055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2E"/>
    <w:rsid w:val="000031D2"/>
    <w:rsid w:val="00016692"/>
    <w:rsid w:val="000227EB"/>
    <w:rsid w:val="00024CFD"/>
    <w:rsid w:val="00033A17"/>
    <w:rsid w:val="00033E9A"/>
    <w:rsid w:val="0003685C"/>
    <w:rsid w:val="00071B92"/>
    <w:rsid w:val="000747B4"/>
    <w:rsid w:val="0007556E"/>
    <w:rsid w:val="000758C7"/>
    <w:rsid w:val="000903D3"/>
    <w:rsid w:val="000A7566"/>
    <w:rsid w:val="000B57F0"/>
    <w:rsid w:val="000C79A6"/>
    <w:rsid w:val="000D6A9A"/>
    <w:rsid w:val="000F70CE"/>
    <w:rsid w:val="00102105"/>
    <w:rsid w:val="00103A03"/>
    <w:rsid w:val="00113166"/>
    <w:rsid w:val="00121848"/>
    <w:rsid w:val="00141DDE"/>
    <w:rsid w:val="001424A6"/>
    <w:rsid w:val="00153C4C"/>
    <w:rsid w:val="0016395D"/>
    <w:rsid w:val="0016404E"/>
    <w:rsid w:val="00180FA1"/>
    <w:rsid w:val="00187816"/>
    <w:rsid w:val="001A51E0"/>
    <w:rsid w:val="001B7A83"/>
    <w:rsid w:val="001C35B4"/>
    <w:rsid w:val="001C403E"/>
    <w:rsid w:val="001F1392"/>
    <w:rsid w:val="001F7308"/>
    <w:rsid w:val="002059C9"/>
    <w:rsid w:val="00217B44"/>
    <w:rsid w:val="002201E2"/>
    <w:rsid w:val="00222554"/>
    <w:rsid w:val="0023315F"/>
    <w:rsid w:val="002407EB"/>
    <w:rsid w:val="00245DB9"/>
    <w:rsid w:val="0025224D"/>
    <w:rsid w:val="00287A5B"/>
    <w:rsid w:val="002A3C32"/>
    <w:rsid w:val="002A54A9"/>
    <w:rsid w:val="002B1F6C"/>
    <w:rsid w:val="002C342B"/>
    <w:rsid w:val="002C41EB"/>
    <w:rsid w:val="002C4EA1"/>
    <w:rsid w:val="002D0FAE"/>
    <w:rsid w:val="002F03F2"/>
    <w:rsid w:val="003110E7"/>
    <w:rsid w:val="00317635"/>
    <w:rsid w:val="003452C1"/>
    <w:rsid w:val="0034734C"/>
    <w:rsid w:val="00370C22"/>
    <w:rsid w:val="00382AD4"/>
    <w:rsid w:val="003A6E32"/>
    <w:rsid w:val="003E7459"/>
    <w:rsid w:val="003F7944"/>
    <w:rsid w:val="00401A18"/>
    <w:rsid w:val="004112C2"/>
    <w:rsid w:val="00412DC3"/>
    <w:rsid w:val="00413174"/>
    <w:rsid w:val="0041644B"/>
    <w:rsid w:val="004230BD"/>
    <w:rsid w:val="004375A2"/>
    <w:rsid w:val="00457AEF"/>
    <w:rsid w:val="00463BE9"/>
    <w:rsid w:val="004758CE"/>
    <w:rsid w:val="00480006"/>
    <w:rsid w:val="00497873"/>
    <w:rsid w:val="004C1862"/>
    <w:rsid w:val="004C3232"/>
    <w:rsid w:val="004D08DD"/>
    <w:rsid w:val="004D729A"/>
    <w:rsid w:val="004E2D24"/>
    <w:rsid w:val="004F0EEC"/>
    <w:rsid w:val="004F127D"/>
    <w:rsid w:val="004F1EFB"/>
    <w:rsid w:val="00502890"/>
    <w:rsid w:val="0051108A"/>
    <w:rsid w:val="005207C1"/>
    <w:rsid w:val="00526A7A"/>
    <w:rsid w:val="00543E2D"/>
    <w:rsid w:val="00545163"/>
    <w:rsid w:val="00545380"/>
    <w:rsid w:val="005625AC"/>
    <w:rsid w:val="00566263"/>
    <w:rsid w:val="00575A4E"/>
    <w:rsid w:val="005815C5"/>
    <w:rsid w:val="005A2D18"/>
    <w:rsid w:val="005A6053"/>
    <w:rsid w:val="005B62E1"/>
    <w:rsid w:val="005B64EB"/>
    <w:rsid w:val="005C1D89"/>
    <w:rsid w:val="005C6CB0"/>
    <w:rsid w:val="005E3A03"/>
    <w:rsid w:val="005E574E"/>
    <w:rsid w:val="005F6863"/>
    <w:rsid w:val="005F7AFC"/>
    <w:rsid w:val="0060624E"/>
    <w:rsid w:val="00613DAB"/>
    <w:rsid w:val="0062648C"/>
    <w:rsid w:val="00626B7A"/>
    <w:rsid w:val="0067078C"/>
    <w:rsid w:val="00672148"/>
    <w:rsid w:val="006744B3"/>
    <w:rsid w:val="00684C41"/>
    <w:rsid w:val="00694A49"/>
    <w:rsid w:val="006B1358"/>
    <w:rsid w:val="006B3478"/>
    <w:rsid w:val="006C6B3D"/>
    <w:rsid w:val="006D1D62"/>
    <w:rsid w:val="006E1A41"/>
    <w:rsid w:val="006E4EF3"/>
    <w:rsid w:val="006F0E05"/>
    <w:rsid w:val="006F206E"/>
    <w:rsid w:val="0071595F"/>
    <w:rsid w:val="00721623"/>
    <w:rsid w:val="00726377"/>
    <w:rsid w:val="00733EA6"/>
    <w:rsid w:val="00735FA5"/>
    <w:rsid w:val="00737902"/>
    <w:rsid w:val="007463DA"/>
    <w:rsid w:val="00747726"/>
    <w:rsid w:val="00750CAB"/>
    <w:rsid w:val="00760ACC"/>
    <w:rsid w:val="0076215B"/>
    <w:rsid w:val="00767B47"/>
    <w:rsid w:val="007715B6"/>
    <w:rsid w:val="00772384"/>
    <w:rsid w:val="00785422"/>
    <w:rsid w:val="0079086C"/>
    <w:rsid w:val="0079430B"/>
    <w:rsid w:val="00797AF1"/>
    <w:rsid w:val="007C2DCD"/>
    <w:rsid w:val="007E0BDF"/>
    <w:rsid w:val="007E5D47"/>
    <w:rsid w:val="0080702A"/>
    <w:rsid w:val="00807670"/>
    <w:rsid w:val="008141B2"/>
    <w:rsid w:val="008151DD"/>
    <w:rsid w:val="00821812"/>
    <w:rsid w:val="00822857"/>
    <w:rsid w:val="0082669B"/>
    <w:rsid w:val="008548A3"/>
    <w:rsid w:val="00860A53"/>
    <w:rsid w:val="0087534F"/>
    <w:rsid w:val="00875F8B"/>
    <w:rsid w:val="00880839"/>
    <w:rsid w:val="00883A37"/>
    <w:rsid w:val="008B14BE"/>
    <w:rsid w:val="008C2A55"/>
    <w:rsid w:val="008D6317"/>
    <w:rsid w:val="008E29C8"/>
    <w:rsid w:val="008F7D3F"/>
    <w:rsid w:val="00904894"/>
    <w:rsid w:val="009154B5"/>
    <w:rsid w:val="009201B8"/>
    <w:rsid w:val="009218D6"/>
    <w:rsid w:val="00932E76"/>
    <w:rsid w:val="00961DF4"/>
    <w:rsid w:val="00966507"/>
    <w:rsid w:val="00977723"/>
    <w:rsid w:val="009A1CD1"/>
    <w:rsid w:val="009A7A52"/>
    <w:rsid w:val="009E18A2"/>
    <w:rsid w:val="009E18FE"/>
    <w:rsid w:val="009F5105"/>
    <w:rsid w:val="009F5A80"/>
    <w:rsid w:val="00A20E20"/>
    <w:rsid w:val="00A26E23"/>
    <w:rsid w:val="00A27BFE"/>
    <w:rsid w:val="00A37168"/>
    <w:rsid w:val="00A4748C"/>
    <w:rsid w:val="00A60C78"/>
    <w:rsid w:val="00A7599D"/>
    <w:rsid w:val="00A75F3B"/>
    <w:rsid w:val="00A9102B"/>
    <w:rsid w:val="00A93463"/>
    <w:rsid w:val="00AB4AB5"/>
    <w:rsid w:val="00AC21C0"/>
    <w:rsid w:val="00AC7DED"/>
    <w:rsid w:val="00AD1277"/>
    <w:rsid w:val="00AE0689"/>
    <w:rsid w:val="00AE0D9D"/>
    <w:rsid w:val="00B12784"/>
    <w:rsid w:val="00B2199B"/>
    <w:rsid w:val="00B30007"/>
    <w:rsid w:val="00B3534D"/>
    <w:rsid w:val="00B376E7"/>
    <w:rsid w:val="00B406CC"/>
    <w:rsid w:val="00B431AD"/>
    <w:rsid w:val="00B4652E"/>
    <w:rsid w:val="00B53261"/>
    <w:rsid w:val="00B65D86"/>
    <w:rsid w:val="00B9115C"/>
    <w:rsid w:val="00B96F9F"/>
    <w:rsid w:val="00BA776B"/>
    <w:rsid w:val="00BB449A"/>
    <w:rsid w:val="00BB7F74"/>
    <w:rsid w:val="00BD5A9E"/>
    <w:rsid w:val="00BE18C0"/>
    <w:rsid w:val="00BE1A83"/>
    <w:rsid w:val="00BE79B6"/>
    <w:rsid w:val="00BF05DB"/>
    <w:rsid w:val="00BF475B"/>
    <w:rsid w:val="00C0448F"/>
    <w:rsid w:val="00C121B4"/>
    <w:rsid w:val="00C27A84"/>
    <w:rsid w:val="00C30758"/>
    <w:rsid w:val="00C41C7A"/>
    <w:rsid w:val="00C4796D"/>
    <w:rsid w:val="00C53116"/>
    <w:rsid w:val="00C6636C"/>
    <w:rsid w:val="00C776D6"/>
    <w:rsid w:val="00C84299"/>
    <w:rsid w:val="00C8447C"/>
    <w:rsid w:val="00C92CB4"/>
    <w:rsid w:val="00CA514A"/>
    <w:rsid w:val="00CA69A2"/>
    <w:rsid w:val="00CB3BF2"/>
    <w:rsid w:val="00CB3D1F"/>
    <w:rsid w:val="00CB5BC5"/>
    <w:rsid w:val="00CC4EF3"/>
    <w:rsid w:val="00CC54C5"/>
    <w:rsid w:val="00CC7D39"/>
    <w:rsid w:val="00CD4180"/>
    <w:rsid w:val="00CE0EDC"/>
    <w:rsid w:val="00CE70B6"/>
    <w:rsid w:val="00CF6B44"/>
    <w:rsid w:val="00D14869"/>
    <w:rsid w:val="00D14F84"/>
    <w:rsid w:val="00D154AC"/>
    <w:rsid w:val="00D17FE0"/>
    <w:rsid w:val="00D237FA"/>
    <w:rsid w:val="00D34886"/>
    <w:rsid w:val="00D6615B"/>
    <w:rsid w:val="00D73198"/>
    <w:rsid w:val="00D75DBB"/>
    <w:rsid w:val="00D77034"/>
    <w:rsid w:val="00D94ED8"/>
    <w:rsid w:val="00DA5A66"/>
    <w:rsid w:val="00DB1B0A"/>
    <w:rsid w:val="00DB5CCE"/>
    <w:rsid w:val="00DC0E36"/>
    <w:rsid w:val="00DC2FAB"/>
    <w:rsid w:val="00DD605C"/>
    <w:rsid w:val="00DE06E2"/>
    <w:rsid w:val="00DE7EC2"/>
    <w:rsid w:val="00DF7F5F"/>
    <w:rsid w:val="00E104B4"/>
    <w:rsid w:val="00E119FB"/>
    <w:rsid w:val="00E12914"/>
    <w:rsid w:val="00E14E45"/>
    <w:rsid w:val="00E17F9A"/>
    <w:rsid w:val="00E205DD"/>
    <w:rsid w:val="00E21A8F"/>
    <w:rsid w:val="00E277AC"/>
    <w:rsid w:val="00E31B1F"/>
    <w:rsid w:val="00E343DB"/>
    <w:rsid w:val="00E363A8"/>
    <w:rsid w:val="00E40ED9"/>
    <w:rsid w:val="00E5260D"/>
    <w:rsid w:val="00E67557"/>
    <w:rsid w:val="00E70686"/>
    <w:rsid w:val="00E73E64"/>
    <w:rsid w:val="00E75E8D"/>
    <w:rsid w:val="00E815F5"/>
    <w:rsid w:val="00EA2925"/>
    <w:rsid w:val="00EB0CC4"/>
    <w:rsid w:val="00EC1690"/>
    <w:rsid w:val="00EC32AC"/>
    <w:rsid w:val="00ED29B6"/>
    <w:rsid w:val="00ED29D7"/>
    <w:rsid w:val="00ED5B86"/>
    <w:rsid w:val="00ED6D7E"/>
    <w:rsid w:val="00EE23BC"/>
    <w:rsid w:val="00EE6608"/>
    <w:rsid w:val="00EE6685"/>
    <w:rsid w:val="00EF04AA"/>
    <w:rsid w:val="00EF04B0"/>
    <w:rsid w:val="00EF3399"/>
    <w:rsid w:val="00F05F1F"/>
    <w:rsid w:val="00F15D4F"/>
    <w:rsid w:val="00F232DA"/>
    <w:rsid w:val="00F35E16"/>
    <w:rsid w:val="00F459DF"/>
    <w:rsid w:val="00F54F19"/>
    <w:rsid w:val="00F600EB"/>
    <w:rsid w:val="00F656A3"/>
    <w:rsid w:val="00F65E3E"/>
    <w:rsid w:val="00F73934"/>
    <w:rsid w:val="00F74DFD"/>
    <w:rsid w:val="00F77EBB"/>
    <w:rsid w:val="00F839D4"/>
    <w:rsid w:val="00F855BE"/>
    <w:rsid w:val="00F93D78"/>
    <w:rsid w:val="00FB7A7F"/>
    <w:rsid w:val="00FC012F"/>
    <w:rsid w:val="00FD0131"/>
    <w:rsid w:val="00FD05AF"/>
    <w:rsid w:val="00FD188B"/>
    <w:rsid w:val="00FE0E66"/>
    <w:rsid w:val="00FE285A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CD532"/>
  <w15:chartTrackingRefBased/>
  <w15:docId w15:val="{4A97A31E-2979-D54B-A7BB-EA23AAB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0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465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465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46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4652E"/>
    <w:rPr>
      <w:b/>
      <w:bCs/>
    </w:rPr>
  </w:style>
  <w:style w:type="character" w:styleId="Enfasicorsivo">
    <w:name w:val="Emphasis"/>
    <w:basedOn w:val="Carpredefinitoparagrafo"/>
    <w:uiPriority w:val="20"/>
    <w:qFormat/>
    <w:rsid w:val="00B4652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E2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A514A"/>
    <w:rPr>
      <w:color w:val="0000FF"/>
      <w:u w:val="single"/>
    </w:rPr>
  </w:style>
  <w:style w:type="character" w:customStyle="1" w:styleId="A3">
    <w:name w:val="A3"/>
    <w:uiPriority w:val="99"/>
    <w:rsid w:val="00733EA6"/>
    <w:rPr>
      <w:rFonts w:cs="Garamond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84C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C41"/>
  </w:style>
  <w:style w:type="paragraph" w:styleId="Pidipagina">
    <w:name w:val="footer"/>
    <w:basedOn w:val="Normale"/>
    <w:link w:val="PidipaginaCarattere"/>
    <w:uiPriority w:val="99"/>
    <w:unhideWhenUsed/>
    <w:rsid w:val="00684C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C41"/>
  </w:style>
  <w:style w:type="paragraph" w:styleId="Paragrafoelenco">
    <w:name w:val="List Paragraph"/>
    <w:basedOn w:val="Normale"/>
    <w:uiPriority w:val="34"/>
    <w:qFormat/>
    <w:rsid w:val="002D0FA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05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76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6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6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6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dipaola2@unis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maobservatory.unisi.it/it/agrifuture-conte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tachiaralab.unis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SantachiaraL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ntachiaralab.unisie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Hewlett-Packard Company</cp:lastModifiedBy>
  <cp:revision>17</cp:revision>
  <cp:lastPrinted>2020-10-21T07:28:00Z</cp:lastPrinted>
  <dcterms:created xsi:type="dcterms:W3CDTF">2020-12-10T15:23:00Z</dcterms:created>
  <dcterms:modified xsi:type="dcterms:W3CDTF">2020-12-11T12:41:00Z</dcterms:modified>
</cp:coreProperties>
</file>