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A6" w:rsidRPr="00B545A6" w:rsidRDefault="00B545A6" w:rsidP="00D569D6">
      <w:pPr>
        <w:tabs>
          <w:tab w:val="left" w:pos="2713"/>
        </w:tabs>
        <w:spacing w:after="0" w:line="240" w:lineRule="auto"/>
        <w:ind w:left="567" w:right="567"/>
        <w:jc w:val="center"/>
        <w:rPr>
          <w:rFonts w:ascii="Cambria" w:hAnsi="Cambria"/>
          <w:b/>
        </w:rPr>
      </w:pPr>
    </w:p>
    <w:p w:rsidR="00B545A6" w:rsidRPr="00B545A6" w:rsidRDefault="00B545A6" w:rsidP="00D569D6">
      <w:pPr>
        <w:spacing w:after="0" w:line="240" w:lineRule="auto"/>
        <w:ind w:left="567" w:right="567"/>
        <w:jc w:val="center"/>
        <w:rPr>
          <w:rFonts w:ascii="Cambria" w:hAnsi="Cambria"/>
          <w:b/>
          <w:sz w:val="28"/>
          <w:szCs w:val="28"/>
          <w:u w:val="single"/>
        </w:rPr>
      </w:pPr>
      <w:r w:rsidRPr="00B545A6">
        <w:rPr>
          <w:rFonts w:ascii="Cambria" w:hAnsi="Cambria"/>
          <w:b/>
          <w:sz w:val="28"/>
          <w:szCs w:val="28"/>
          <w:u w:val="single"/>
        </w:rPr>
        <w:t>COMUNICATO STAMPA</w:t>
      </w:r>
    </w:p>
    <w:p w:rsidR="00B545A6" w:rsidRPr="00B545A6" w:rsidRDefault="00B545A6" w:rsidP="00D569D6">
      <w:pPr>
        <w:spacing w:after="0" w:line="240" w:lineRule="auto"/>
        <w:ind w:left="567" w:right="567"/>
        <w:jc w:val="center"/>
        <w:rPr>
          <w:rFonts w:ascii="Cambria" w:hAnsi="Cambria"/>
          <w:b/>
          <w:u w:val="single"/>
        </w:rPr>
      </w:pPr>
    </w:p>
    <w:p w:rsidR="003237AF" w:rsidRPr="003237AF" w:rsidRDefault="003237AF" w:rsidP="003830A3">
      <w:pPr>
        <w:spacing w:after="0" w:line="240" w:lineRule="auto"/>
        <w:ind w:left="567" w:right="567"/>
        <w:jc w:val="center"/>
        <w:rPr>
          <w:rFonts w:ascii="Cambria" w:hAnsi="Cambria" w:cs="Arial"/>
          <w:b/>
          <w:iCs/>
          <w:color w:val="0070C0"/>
          <w:sz w:val="32"/>
          <w:szCs w:val="30"/>
          <w:shd w:val="clear" w:color="auto" w:fill="FDFDFD"/>
          <w:lang w:val="en-US"/>
        </w:rPr>
      </w:pPr>
      <w:r w:rsidRPr="003237AF">
        <w:rPr>
          <w:rFonts w:ascii="Cambria" w:hAnsi="Cambria" w:cs="Arial"/>
          <w:b/>
          <w:iCs/>
          <w:color w:val="0070C0"/>
          <w:sz w:val="32"/>
          <w:szCs w:val="30"/>
          <w:shd w:val="clear" w:color="auto" w:fill="FDFDFD"/>
          <w:lang w:val="en-US"/>
        </w:rPr>
        <w:t xml:space="preserve">Maker Faire Rome </w:t>
      </w:r>
      <w:proofErr w:type="spellStart"/>
      <w:r>
        <w:rPr>
          <w:rFonts w:ascii="Cambria" w:hAnsi="Cambria" w:cs="Arial"/>
          <w:b/>
          <w:iCs/>
          <w:color w:val="0070C0"/>
          <w:sz w:val="32"/>
          <w:szCs w:val="30"/>
          <w:shd w:val="clear" w:color="auto" w:fill="FDFDFD"/>
          <w:lang w:val="en-US"/>
        </w:rPr>
        <w:t>presenta</w:t>
      </w:r>
      <w:proofErr w:type="spellEnd"/>
      <w:r w:rsidRPr="003237AF">
        <w:rPr>
          <w:rFonts w:ascii="Cambria" w:hAnsi="Cambria" w:cs="Arial"/>
          <w:b/>
          <w:iCs/>
          <w:color w:val="0070C0"/>
          <w:sz w:val="32"/>
          <w:szCs w:val="30"/>
          <w:shd w:val="clear" w:color="auto" w:fill="FDFDFD"/>
          <w:lang w:val="en-US"/>
        </w:rPr>
        <w:t xml:space="preserve"> Brain+</w:t>
      </w:r>
      <w:r>
        <w:rPr>
          <w:rFonts w:ascii="Cambria" w:hAnsi="Cambria" w:cs="Arial"/>
          <w:b/>
          <w:iCs/>
          <w:color w:val="0070C0"/>
          <w:sz w:val="32"/>
          <w:szCs w:val="30"/>
          <w:shd w:val="clear" w:color="auto" w:fill="FDFDFD"/>
          <w:lang w:val="en-US"/>
        </w:rPr>
        <w:t>:</w:t>
      </w:r>
    </w:p>
    <w:p w:rsidR="003830A3" w:rsidRDefault="003237AF" w:rsidP="003830A3">
      <w:pPr>
        <w:spacing w:after="0" w:line="240" w:lineRule="auto"/>
        <w:ind w:left="567" w:right="567"/>
        <w:jc w:val="center"/>
        <w:rPr>
          <w:rFonts w:ascii="Cambria" w:hAnsi="Cambria" w:cs="Arial"/>
          <w:b/>
          <w:iCs/>
          <w:color w:val="0070C0"/>
          <w:sz w:val="32"/>
          <w:szCs w:val="30"/>
          <w:shd w:val="clear" w:color="auto" w:fill="FDFDFD"/>
        </w:rPr>
      </w:pPr>
      <w:r w:rsidRPr="003237AF">
        <w:rPr>
          <w:rFonts w:ascii="Cambria" w:hAnsi="Cambria" w:cs="Arial"/>
          <w:b/>
          <w:iCs/>
          <w:color w:val="0070C0"/>
          <w:sz w:val="32"/>
          <w:szCs w:val="30"/>
          <w:shd w:val="clear" w:color="auto" w:fill="FDFDFD"/>
        </w:rPr>
        <w:t xml:space="preserve">la rassegna cinematografica sul rapporto tra uomo, robotica e intelligenza artificiale </w:t>
      </w:r>
    </w:p>
    <w:p w:rsidR="003237AF" w:rsidRPr="003237AF" w:rsidRDefault="003237AF" w:rsidP="003830A3">
      <w:pPr>
        <w:spacing w:after="0" w:line="240" w:lineRule="auto"/>
        <w:ind w:left="567" w:right="567"/>
        <w:jc w:val="center"/>
        <w:rPr>
          <w:rFonts w:ascii="Cambria" w:hAnsi="Cambria" w:cs="Arial"/>
          <w:b/>
          <w:iCs/>
          <w:color w:val="0070C0"/>
          <w:sz w:val="32"/>
          <w:szCs w:val="30"/>
          <w:shd w:val="clear" w:color="auto" w:fill="FDFDFD"/>
        </w:rPr>
      </w:pPr>
    </w:p>
    <w:p w:rsidR="003830A3" w:rsidRPr="003237AF" w:rsidRDefault="003237AF" w:rsidP="003830A3">
      <w:pPr>
        <w:spacing w:after="0" w:line="240" w:lineRule="auto"/>
        <w:ind w:left="567" w:right="567"/>
        <w:jc w:val="center"/>
        <w:rPr>
          <w:rFonts w:ascii="Cambria" w:hAnsi="Cambria" w:cs="Arial"/>
          <w:b/>
          <w:iCs/>
          <w:color w:val="0070C0"/>
          <w:sz w:val="24"/>
          <w:szCs w:val="32"/>
          <w:shd w:val="clear" w:color="auto" w:fill="FDFDFD"/>
        </w:rPr>
      </w:pPr>
      <w:r w:rsidRPr="003237AF">
        <w:rPr>
          <w:rFonts w:ascii="Cambria" w:hAnsi="Cambria" w:cs="Arial"/>
          <w:b/>
          <w:iCs/>
          <w:color w:val="0070C0"/>
          <w:sz w:val="24"/>
          <w:szCs w:val="30"/>
          <w:shd w:val="clear" w:color="auto" w:fill="FDFDFD"/>
        </w:rPr>
        <w:t>4 film in 4 giorni</w:t>
      </w:r>
      <w:r w:rsidRPr="003237AF">
        <w:rPr>
          <w:rFonts w:ascii="Cambria" w:hAnsi="Cambria" w:cs="Arial"/>
          <w:b/>
          <w:iCs/>
          <w:color w:val="0070C0"/>
          <w:sz w:val="24"/>
          <w:szCs w:val="32"/>
          <w:shd w:val="clear" w:color="auto" w:fill="FDFDFD"/>
        </w:rPr>
        <w:t xml:space="preserve"> </w:t>
      </w:r>
      <w:r w:rsidRPr="003237AF">
        <w:rPr>
          <w:rFonts w:ascii="Cambria" w:hAnsi="Cambria" w:cs="Arial"/>
          <w:b/>
          <w:iCs/>
          <w:color w:val="0070C0"/>
          <w:sz w:val="24"/>
          <w:szCs w:val="30"/>
          <w:shd w:val="clear" w:color="auto" w:fill="FDFDFD"/>
        </w:rPr>
        <w:t>a</w:t>
      </w:r>
      <w:r>
        <w:rPr>
          <w:rFonts w:ascii="Cambria" w:hAnsi="Cambria" w:cs="Arial"/>
          <w:b/>
          <w:iCs/>
          <w:color w:val="0070C0"/>
          <w:sz w:val="24"/>
          <w:szCs w:val="30"/>
          <w:shd w:val="clear" w:color="auto" w:fill="FDFDFD"/>
        </w:rPr>
        <w:t xml:space="preserve">lla </w:t>
      </w:r>
      <w:r w:rsidRPr="003237AF">
        <w:rPr>
          <w:rFonts w:ascii="Cambria" w:hAnsi="Cambria" w:cs="Arial"/>
          <w:b/>
          <w:iCs/>
          <w:color w:val="0070C0"/>
          <w:sz w:val="24"/>
          <w:szCs w:val="30"/>
          <w:shd w:val="clear" w:color="auto" w:fill="FDFDFD"/>
        </w:rPr>
        <w:t>Casa del Cinema</w:t>
      </w:r>
      <w:r>
        <w:rPr>
          <w:rFonts w:ascii="Cambria" w:hAnsi="Cambria" w:cs="Arial"/>
          <w:b/>
          <w:iCs/>
          <w:color w:val="0070C0"/>
          <w:sz w:val="24"/>
          <w:szCs w:val="30"/>
          <w:shd w:val="clear" w:color="auto" w:fill="FDFDFD"/>
        </w:rPr>
        <w:t xml:space="preserve"> di</w:t>
      </w:r>
      <w:r w:rsidRPr="003237AF">
        <w:rPr>
          <w:rFonts w:ascii="Cambria" w:hAnsi="Cambria" w:cs="Arial"/>
          <w:b/>
          <w:iCs/>
          <w:color w:val="0070C0"/>
          <w:sz w:val="24"/>
          <w:szCs w:val="30"/>
          <w:shd w:val="clear" w:color="auto" w:fill="FDFDFD"/>
        </w:rPr>
        <w:t xml:space="preserve"> Villa Borghese </w:t>
      </w:r>
    </w:p>
    <w:p w:rsidR="004657CD" w:rsidRPr="003D04B1" w:rsidRDefault="004657CD" w:rsidP="004657CD">
      <w:pPr>
        <w:spacing w:after="0" w:line="240" w:lineRule="auto"/>
        <w:ind w:left="567" w:right="567"/>
        <w:jc w:val="center"/>
        <w:rPr>
          <w:rFonts w:ascii="Cambria" w:hAnsi="Cambria" w:cs="Arial"/>
          <w:b/>
          <w:i/>
          <w:iCs/>
          <w:color w:val="0070C0"/>
          <w:sz w:val="24"/>
          <w:szCs w:val="24"/>
          <w:shd w:val="clear" w:color="auto" w:fill="FDFDFD"/>
        </w:rPr>
      </w:pPr>
    </w:p>
    <w:p w:rsidR="003237AF" w:rsidRDefault="00B545A6" w:rsidP="003237AF">
      <w:pPr>
        <w:tabs>
          <w:tab w:val="left" w:pos="10206"/>
        </w:tabs>
        <w:autoSpaceDE w:val="0"/>
        <w:autoSpaceDN w:val="0"/>
        <w:spacing w:after="0" w:line="240" w:lineRule="auto"/>
        <w:ind w:left="567" w:right="567"/>
        <w:jc w:val="both"/>
        <w:rPr>
          <w:rFonts w:ascii="Cambria" w:hAnsi="Cambria"/>
        </w:rPr>
      </w:pPr>
      <w:r w:rsidRPr="00B545A6">
        <w:rPr>
          <w:rFonts w:ascii="Cambria" w:hAnsi="Cambria"/>
          <w:i/>
        </w:rPr>
        <w:t xml:space="preserve">Roma, </w:t>
      </w:r>
      <w:r w:rsidR="003237AF">
        <w:rPr>
          <w:rFonts w:ascii="Cambria" w:hAnsi="Cambria"/>
          <w:i/>
        </w:rPr>
        <w:t>27</w:t>
      </w:r>
      <w:r w:rsidRPr="00B545A6">
        <w:rPr>
          <w:rFonts w:ascii="Cambria" w:hAnsi="Cambria"/>
          <w:i/>
        </w:rPr>
        <w:t xml:space="preserve"> settembre 2018 –</w:t>
      </w:r>
      <w:r w:rsidR="00EE3796" w:rsidRPr="00EE3796">
        <w:rPr>
          <w:rFonts w:ascii="Cambria" w:hAnsi="Cambria"/>
        </w:rPr>
        <w:t xml:space="preserve"> </w:t>
      </w:r>
      <w:r w:rsidR="003237AF" w:rsidRPr="003237AF">
        <w:rPr>
          <w:rFonts w:ascii="Cambria" w:hAnsi="Cambria"/>
        </w:rPr>
        <w:t xml:space="preserve">Conto alla rovescia per la sesta edizione di </w:t>
      </w:r>
      <w:r w:rsidR="003237AF" w:rsidRPr="003237AF">
        <w:rPr>
          <w:rFonts w:ascii="Cambria" w:hAnsi="Cambria"/>
          <w:b/>
        </w:rPr>
        <w:t xml:space="preserve">Maker Faire Rome </w:t>
      </w:r>
      <w:proofErr w:type="spellStart"/>
      <w:r w:rsidR="003237AF" w:rsidRPr="003237AF">
        <w:rPr>
          <w:rFonts w:ascii="Cambria" w:hAnsi="Cambria"/>
          <w:b/>
        </w:rPr>
        <w:t>European</w:t>
      </w:r>
      <w:proofErr w:type="spellEnd"/>
      <w:r w:rsidR="003237AF" w:rsidRPr="003237AF">
        <w:rPr>
          <w:rFonts w:ascii="Cambria" w:hAnsi="Cambria"/>
          <w:b/>
        </w:rPr>
        <w:t xml:space="preserve"> Edition</w:t>
      </w:r>
      <w:r w:rsidR="003237AF" w:rsidRPr="003237AF">
        <w:rPr>
          <w:rFonts w:ascii="Cambria" w:hAnsi="Cambria"/>
        </w:rPr>
        <w:t xml:space="preserve">, in programma alla Fiera di Roma dal 12 al 14 ottobre. In attesa dell’apertura </w:t>
      </w:r>
      <w:r w:rsidR="00991A70">
        <w:rPr>
          <w:rFonts w:ascii="Cambria" w:hAnsi="Cambria"/>
        </w:rPr>
        <w:t>ufficiale</w:t>
      </w:r>
      <w:r w:rsidR="003237AF" w:rsidRPr="003237AF">
        <w:rPr>
          <w:rFonts w:ascii="Cambria" w:hAnsi="Cambria"/>
        </w:rPr>
        <w:t xml:space="preserve">, Maker Faire Rome </w:t>
      </w:r>
      <w:r w:rsidR="00991A70">
        <w:rPr>
          <w:rFonts w:ascii="Cambria" w:hAnsi="Cambria"/>
        </w:rPr>
        <w:t>presenta,</w:t>
      </w:r>
      <w:r w:rsidR="003237AF" w:rsidRPr="003237AF">
        <w:rPr>
          <w:rFonts w:ascii="Cambria" w:hAnsi="Cambria"/>
        </w:rPr>
        <w:t xml:space="preserve"> dal 1° al 4 ottobre,</w:t>
      </w:r>
      <w:r w:rsidR="00991A70">
        <w:rPr>
          <w:rFonts w:ascii="Cambria" w:hAnsi="Cambria"/>
        </w:rPr>
        <w:t xml:space="preserve"> la</w:t>
      </w:r>
      <w:r w:rsidR="003237AF" w:rsidRPr="003237AF">
        <w:rPr>
          <w:rFonts w:ascii="Cambria" w:hAnsi="Cambria"/>
        </w:rPr>
        <w:t xml:space="preserve"> </w:t>
      </w:r>
      <w:r w:rsidR="00991A70" w:rsidRPr="003237AF">
        <w:rPr>
          <w:rFonts w:ascii="Cambria" w:hAnsi="Cambria"/>
          <w:b/>
        </w:rPr>
        <w:t>rassegna cinematografica Brain+</w:t>
      </w:r>
      <w:r w:rsidR="00991A70" w:rsidRPr="003237AF">
        <w:rPr>
          <w:rFonts w:ascii="Cambria" w:hAnsi="Cambria"/>
        </w:rPr>
        <w:t xml:space="preserve">, in collaborazione con </w:t>
      </w:r>
      <w:proofErr w:type="spellStart"/>
      <w:r w:rsidR="00991A70" w:rsidRPr="003237AF">
        <w:rPr>
          <w:rFonts w:ascii="Cambria" w:hAnsi="Cambria"/>
          <w:b/>
        </w:rPr>
        <w:t>BrainForum</w:t>
      </w:r>
      <w:proofErr w:type="spellEnd"/>
      <w:r w:rsidR="00991A70" w:rsidRPr="003237AF">
        <w:rPr>
          <w:rFonts w:ascii="Cambria" w:hAnsi="Cambria"/>
        </w:rPr>
        <w:t xml:space="preserve"> e </w:t>
      </w:r>
      <w:proofErr w:type="spellStart"/>
      <w:r w:rsidR="00991A70" w:rsidRPr="003237AF">
        <w:rPr>
          <w:rFonts w:ascii="Cambria" w:hAnsi="Cambria"/>
          <w:b/>
        </w:rPr>
        <w:t>BrainCircleItalia</w:t>
      </w:r>
      <w:proofErr w:type="spellEnd"/>
      <w:r w:rsidR="00991A70" w:rsidRPr="003237AF">
        <w:rPr>
          <w:rFonts w:ascii="Cambria" w:hAnsi="Cambria"/>
        </w:rPr>
        <w:t xml:space="preserve"> </w:t>
      </w:r>
      <w:r w:rsidR="00991A70">
        <w:rPr>
          <w:rFonts w:ascii="Cambria" w:hAnsi="Cambria"/>
        </w:rPr>
        <w:t xml:space="preserve">(presso </w:t>
      </w:r>
      <w:r w:rsidR="00991A70" w:rsidRPr="003237AF">
        <w:rPr>
          <w:rFonts w:ascii="Cambria" w:hAnsi="Cambria"/>
        </w:rPr>
        <w:t xml:space="preserve">Casa </w:t>
      </w:r>
      <w:r w:rsidR="003237AF" w:rsidRPr="003237AF">
        <w:rPr>
          <w:rFonts w:ascii="Cambria" w:hAnsi="Cambria"/>
        </w:rPr>
        <w:t xml:space="preserve">del Cinema a Villa Borghese, </w:t>
      </w:r>
      <w:r w:rsidR="00991A70">
        <w:rPr>
          <w:rFonts w:ascii="Cambria" w:hAnsi="Cambria"/>
        </w:rPr>
        <w:t>largo Marcello Mastroianni 1)</w:t>
      </w:r>
      <w:r w:rsidR="003237AF" w:rsidRPr="003237AF">
        <w:rPr>
          <w:rFonts w:ascii="Cambria" w:hAnsi="Cambria"/>
        </w:rPr>
        <w:t xml:space="preserve">. </w:t>
      </w:r>
    </w:p>
    <w:p w:rsidR="003237AF" w:rsidRDefault="003237AF" w:rsidP="003237AF">
      <w:pPr>
        <w:tabs>
          <w:tab w:val="left" w:pos="10206"/>
        </w:tabs>
        <w:autoSpaceDE w:val="0"/>
        <w:autoSpaceDN w:val="0"/>
        <w:spacing w:after="0" w:line="240" w:lineRule="auto"/>
        <w:ind w:left="567" w:right="567"/>
        <w:jc w:val="both"/>
        <w:rPr>
          <w:rFonts w:ascii="Cambria" w:hAnsi="Cambria"/>
        </w:rPr>
      </w:pPr>
    </w:p>
    <w:p w:rsidR="00991A70" w:rsidRDefault="00991A70" w:rsidP="003237AF">
      <w:pPr>
        <w:tabs>
          <w:tab w:val="left" w:pos="10206"/>
        </w:tabs>
        <w:autoSpaceDE w:val="0"/>
        <w:autoSpaceDN w:val="0"/>
        <w:spacing w:after="0" w:line="240" w:lineRule="auto"/>
        <w:ind w:left="567" w:right="567"/>
        <w:jc w:val="both"/>
        <w:rPr>
          <w:rFonts w:ascii="Cambria" w:hAnsi="Cambria"/>
        </w:rPr>
      </w:pPr>
      <w:r w:rsidRPr="00991A70">
        <w:rPr>
          <w:rFonts w:ascii="Cambria" w:hAnsi="Cambria"/>
        </w:rPr>
        <w:t>Durante i</w:t>
      </w:r>
      <w:r w:rsidR="003237AF" w:rsidRPr="00991A70">
        <w:rPr>
          <w:rFonts w:ascii="Cambria" w:hAnsi="Cambria"/>
          <w:b/>
        </w:rPr>
        <w:t xml:space="preserve"> quattro giorni</w:t>
      </w:r>
      <w:r w:rsidR="003237AF" w:rsidRPr="003237AF">
        <w:rPr>
          <w:rFonts w:ascii="Cambria" w:hAnsi="Cambria"/>
        </w:rPr>
        <w:t xml:space="preserve"> di proiezioni </w:t>
      </w:r>
      <w:r>
        <w:rPr>
          <w:rFonts w:ascii="Cambria" w:hAnsi="Cambria"/>
        </w:rPr>
        <w:t xml:space="preserve">ad </w:t>
      </w:r>
      <w:r w:rsidRPr="00991A70">
        <w:rPr>
          <w:rFonts w:ascii="Cambria" w:hAnsi="Cambria"/>
          <w:b/>
        </w:rPr>
        <w:t>ingresso gratuito</w:t>
      </w:r>
      <w:r>
        <w:rPr>
          <w:rFonts w:ascii="Cambria" w:hAnsi="Cambria"/>
        </w:rPr>
        <w:t xml:space="preserve"> </w:t>
      </w:r>
      <w:r w:rsidR="003237AF" w:rsidRPr="003237AF">
        <w:rPr>
          <w:rFonts w:ascii="Cambria" w:hAnsi="Cambria"/>
        </w:rPr>
        <w:t xml:space="preserve">sarà possibile vedere </w:t>
      </w:r>
      <w:r w:rsidR="003237AF" w:rsidRPr="00991A70">
        <w:rPr>
          <w:rFonts w:ascii="Cambria" w:hAnsi="Cambria"/>
          <w:b/>
        </w:rPr>
        <w:t>quattro film</w:t>
      </w:r>
      <w:r w:rsidR="003237AF" w:rsidRPr="003237AF">
        <w:rPr>
          <w:rFonts w:ascii="Cambria" w:hAnsi="Cambria"/>
        </w:rPr>
        <w:t xml:space="preserve"> sul rapporto tra uomo, robotica e intelligenza artificiale.</w:t>
      </w:r>
      <w:r w:rsidR="003237AF">
        <w:rPr>
          <w:rFonts w:ascii="Cambria" w:hAnsi="Cambria"/>
        </w:rPr>
        <w:t xml:space="preserve"> </w:t>
      </w:r>
    </w:p>
    <w:p w:rsidR="00991A70" w:rsidRDefault="00991A70" w:rsidP="003237AF">
      <w:pPr>
        <w:tabs>
          <w:tab w:val="left" w:pos="10206"/>
        </w:tabs>
        <w:autoSpaceDE w:val="0"/>
        <w:autoSpaceDN w:val="0"/>
        <w:spacing w:after="0" w:line="240" w:lineRule="auto"/>
        <w:ind w:left="567" w:right="567"/>
        <w:jc w:val="both"/>
        <w:rPr>
          <w:rFonts w:ascii="Cambria" w:hAnsi="Cambria"/>
        </w:rPr>
      </w:pPr>
    </w:p>
    <w:p w:rsidR="003237AF" w:rsidRDefault="003237AF" w:rsidP="003237AF">
      <w:pPr>
        <w:tabs>
          <w:tab w:val="left" w:pos="10206"/>
        </w:tabs>
        <w:autoSpaceDE w:val="0"/>
        <w:autoSpaceDN w:val="0"/>
        <w:spacing w:after="0" w:line="240" w:lineRule="auto"/>
        <w:ind w:left="567" w:right="567"/>
        <w:jc w:val="both"/>
        <w:rPr>
          <w:rFonts w:ascii="Cambria" w:hAnsi="Cambria"/>
        </w:rPr>
      </w:pPr>
      <w:r w:rsidRPr="00883272">
        <w:rPr>
          <w:rFonts w:ascii="Cambria" w:hAnsi="Cambria"/>
          <w:b/>
        </w:rPr>
        <w:t>Brain+</w:t>
      </w:r>
      <w:r w:rsidRPr="003237AF">
        <w:rPr>
          <w:rFonts w:ascii="Cambria" w:hAnsi="Cambria"/>
        </w:rPr>
        <w:t xml:space="preserve"> </w:t>
      </w:r>
      <w:r>
        <w:rPr>
          <w:rFonts w:ascii="Cambria" w:hAnsi="Cambria"/>
        </w:rPr>
        <w:t>proverà a</w:t>
      </w:r>
      <w:r w:rsidRPr="003237AF">
        <w:rPr>
          <w:rFonts w:ascii="Cambria" w:hAnsi="Cambria"/>
        </w:rPr>
        <w:t xml:space="preserve"> dare risposta a una serie di domande: </w:t>
      </w:r>
      <w:r>
        <w:rPr>
          <w:rFonts w:ascii="Cambria" w:hAnsi="Cambria"/>
        </w:rPr>
        <w:t>perché</w:t>
      </w:r>
      <w:r w:rsidRPr="003237AF">
        <w:rPr>
          <w:rFonts w:ascii="Cambria" w:hAnsi="Cambria"/>
        </w:rPr>
        <w:t xml:space="preserve"> i film ci </w:t>
      </w:r>
      <w:r w:rsidR="00991A70">
        <w:rPr>
          <w:rFonts w:ascii="Cambria" w:hAnsi="Cambria"/>
        </w:rPr>
        <w:t>emozionano, stimolano</w:t>
      </w:r>
      <w:r w:rsidRPr="003237AF">
        <w:rPr>
          <w:rFonts w:ascii="Cambria" w:hAnsi="Cambria"/>
        </w:rPr>
        <w:t xml:space="preserve"> e coinvolgono? Che impatto hanno su di noi? </w:t>
      </w:r>
      <w:r w:rsidR="00991A70">
        <w:rPr>
          <w:rFonts w:ascii="Cambria" w:hAnsi="Cambria"/>
        </w:rPr>
        <w:t>In che modo</w:t>
      </w:r>
      <w:r w:rsidRPr="003237AF">
        <w:rPr>
          <w:rFonts w:ascii="Cambria" w:hAnsi="Cambria"/>
        </w:rPr>
        <w:t xml:space="preserve"> il cervello è influenzato da ciò che vede sullo schermo? È diverso guardare un film a casa </w:t>
      </w:r>
      <w:r w:rsidR="00991A70">
        <w:rPr>
          <w:rFonts w:ascii="Cambria" w:hAnsi="Cambria"/>
        </w:rPr>
        <w:t>rispetto al</w:t>
      </w:r>
      <w:r w:rsidRPr="003237AF">
        <w:rPr>
          <w:rFonts w:ascii="Cambria" w:hAnsi="Cambria"/>
        </w:rPr>
        <w:t xml:space="preserve"> cinema? Perché al cinema si piange, si ride, si prova terrore, </w:t>
      </w:r>
      <w:r w:rsidR="00991A70">
        <w:rPr>
          <w:rFonts w:ascii="Cambria" w:hAnsi="Cambria"/>
        </w:rPr>
        <w:t>gioia, commozione</w:t>
      </w:r>
      <w:r w:rsidRPr="003237AF">
        <w:rPr>
          <w:rFonts w:ascii="Cambria" w:hAnsi="Cambria"/>
        </w:rPr>
        <w:t>, pur sapendo che ciò che avviene davanti ai nostri occhi è solo finzione?</w:t>
      </w:r>
      <w:r w:rsidR="00991A70">
        <w:rPr>
          <w:rFonts w:ascii="Cambria" w:hAnsi="Cambria"/>
        </w:rPr>
        <w:t xml:space="preserve"> E ancora:</w:t>
      </w:r>
      <w:r w:rsidRPr="003237AF">
        <w:rPr>
          <w:rFonts w:ascii="Cambria" w:hAnsi="Cambria"/>
        </w:rPr>
        <w:t xml:space="preserve"> il cinema </w:t>
      </w:r>
      <w:r w:rsidR="00991A70">
        <w:rPr>
          <w:rFonts w:ascii="Cambria" w:hAnsi="Cambria"/>
        </w:rPr>
        <w:t xml:space="preserve">- </w:t>
      </w:r>
      <w:r w:rsidRPr="003237AF">
        <w:rPr>
          <w:rFonts w:ascii="Cambria" w:hAnsi="Cambria"/>
        </w:rPr>
        <w:t>attraverso i temi che tratta</w:t>
      </w:r>
      <w:r w:rsidR="00991A70">
        <w:rPr>
          <w:rFonts w:ascii="Cambria" w:hAnsi="Cambria"/>
        </w:rPr>
        <w:t xml:space="preserve"> -</w:t>
      </w:r>
      <w:r w:rsidRPr="003237AF">
        <w:rPr>
          <w:rFonts w:ascii="Cambria" w:hAnsi="Cambria"/>
        </w:rPr>
        <w:t xml:space="preserve"> può aiutarci a comprendere il valore e il significato di materie quali l’intelligenza artificiale, l’innovazione tecnologica applicata alla criminologia, la robotica e le ricadute scientifiche e</w:t>
      </w:r>
      <w:r w:rsidR="00991A70">
        <w:rPr>
          <w:rFonts w:ascii="Cambria" w:hAnsi="Cambria"/>
        </w:rPr>
        <w:t>d</w:t>
      </w:r>
      <w:r w:rsidRPr="003237AF">
        <w:rPr>
          <w:rFonts w:ascii="Cambria" w:hAnsi="Cambria"/>
        </w:rPr>
        <w:t xml:space="preserve"> etiche sulla nostra società?</w:t>
      </w:r>
    </w:p>
    <w:p w:rsidR="003237AF" w:rsidRPr="003237AF" w:rsidRDefault="003237AF" w:rsidP="003237AF">
      <w:pPr>
        <w:tabs>
          <w:tab w:val="left" w:pos="10206"/>
        </w:tabs>
        <w:autoSpaceDE w:val="0"/>
        <w:autoSpaceDN w:val="0"/>
        <w:spacing w:after="0" w:line="240" w:lineRule="auto"/>
        <w:ind w:left="567" w:right="567"/>
        <w:jc w:val="both"/>
        <w:rPr>
          <w:rFonts w:ascii="Cambria" w:hAnsi="Cambria"/>
        </w:rPr>
      </w:pPr>
    </w:p>
    <w:p w:rsidR="003237AF" w:rsidRDefault="003237AF" w:rsidP="003237AF">
      <w:pPr>
        <w:tabs>
          <w:tab w:val="left" w:pos="10206"/>
        </w:tabs>
        <w:autoSpaceDE w:val="0"/>
        <w:autoSpaceDN w:val="0"/>
        <w:spacing w:after="0" w:line="240" w:lineRule="auto"/>
        <w:ind w:left="567" w:right="567"/>
        <w:jc w:val="both"/>
        <w:rPr>
          <w:rFonts w:ascii="Cambria" w:hAnsi="Cambria"/>
        </w:rPr>
      </w:pPr>
      <w:r w:rsidRPr="003237AF">
        <w:rPr>
          <w:rFonts w:ascii="Cambria" w:hAnsi="Cambria"/>
        </w:rPr>
        <w:t xml:space="preserve">La proiezione di ciascun film sarà preceduta da un breve dibattito moderato dalla </w:t>
      </w:r>
      <w:r w:rsidRPr="00991A70">
        <w:rPr>
          <w:rFonts w:ascii="Cambria" w:hAnsi="Cambria"/>
          <w:b/>
        </w:rPr>
        <w:t xml:space="preserve">curatrice, giornalista e presidente di </w:t>
      </w:r>
      <w:proofErr w:type="spellStart"/>
      <w:r w:rsidRPr="003237AF">
        <w:rPr>
          <w:rFonts w:ascii="Cambria" w:hAnsi="Cambria"/>
          <w:b/>
        </w:rPr>
        <w:t>BrainCircleItalia</w:t>
      </w:r>
      <w:proofErr w:type="spellEnd"/>
      <w:r w:rsidRPr="003237AF">
        <w:rPr>
          <w:rFonts w:ascii="Cambria" w:hAnsi="Cambria"/>
          <w:b/>
        </w:rPr>
        <w:t xml:space="preserve">, Viviana </w:t>
      </w:r>
      <w:proofErr w:type="spellStart"/>
      <w:r w:rsidRPr="003237AF">
        <w:rPr>
          <w:rFonts w:ascii="Cambria" w:hAnsi="Cambria"/>
          <w:b/>
        </w:rPr>
        <w:t>Kasam</w:t>
      </w:r>
      <w:proofErr w:type="spellEnd"/>
      <w:r w:rsidRPr="00883272">
        <w:rPr>
          <w:rFonts w:ascii="Cambria" w:hAnsi="Cambria"/>
          <w:b/>
        </w:rPr>
        <w:t>,</w:t>
      </w:r>
      <w:r w:rsidRPr="003237AF">
        <w:rPr>
          <w:rFonts w:ascii="Cambria" w:hAnsi="Cambria"/>
        </w:rPr>
        <w:t xml:space="preserve"> cui prenderanno parte esponenti del </w:t>
      </w:r>
      <w:r w:rsidR="00991A70">
        <w:rPr>
          <w:rFonts w:ascii="Cambria" w:hAnsi="Cambria"/>
        </w:rPr>
        <w:t>mondo scientifico e accademico, insieme ad</w:t>
      </w:r>
      <w:r w:rsidRPr="003237AF">
        <w:rPr>
          <w:rFonts w:ascii="Cambria" w:hAnsi="Cambria"/>
        </w:rPr>
        <w:t xml:space="preserve"> esperti delle diverse materie trattate.</w:t>
      </w:r>
    </w:p>
    <w:p w:rsidR="003237AF" w:rsidRPr="003237AF" w:rsidRDefault="003237AF" w:rsidP="003237AF">
      <w:pPr>
        <w:tabs>
          <w:tab w:val="left" w:pos="10206"/>
        </w:tabs>
        <w:autoSpaceDE w:val="0"/>
        <w:autoSpaceDN w:val="0"/>
        <w:spacing w:after="0" w:line="240" w:lineRule="auto"/>
        <w:ind w:left="567" w:right="567"/>
        <w:jc w:val="both"/>
        <w:rPr>
          <w:rFonts w:ascii="Cambria" w:hAnsi="Cambria"/>
        </w:rPr>
      </w:pPr>
    </w:p>
    <w:p w:rsidR="003237AF" w:rsidRDefault="003237AF" w:rsidP="003237AF">
      <w:pPr>
        <w:tabs>
          <w:tab w:val="left" w:pos="10206"/>
        </w:tabs>
        <w:autoSpaceDE w:val="0"/>
        <w:autoSpaceDN w:val="0"/>
        <w:spacing w:after="0" w:line="240" w:lineRule="auto"/>
        <w:ind w:left="567" w:right="567"/>
        <w:jc w:val="both"/>
        <w:rPr>
          <w:rFonts w:ascii="Cambria" w:hAnsi="Cambria"/>
        </w:rPr>
      </w:pPr>
      <w:r w:rsidRPr="003237AF">
        <w:rPr>
          <w:rFonts w:ascii="Cambria" w:hAnsi="Cambria"/>
        </w:rPr>
        <w:t xml:space="preserve">In attesa di Maker Faire Rome, che </w:t>
      </w:r>
      <w:r w:rsidR="00991A70">
        <w:rPr>
          <w:rFonts w:ascii="Cambria" w:hAnsi="Cambria"/>
        </w:rPr>
        <w:t>prepara</w:t>
      </w:r>
      <w:r w:rsidRPr="003237AF">
        <w:rPr>
          <w:rFonts w:ascii="Cambria" w:hAnsi="Cambria"/>
        </w:rPr>
        <w:t xml:space="preserve"> una grande area dedicata alla Robotica e all’Intelligenza Artificiale, </w:t>
      </w:r>
      <w:bookmarkStart w:id="0" w:name="_GoBack"/>
      <w:r w:rsidRPr="00883272">
        <w:rPr>
          <w:rFonts w:ascii="Cambria" w:hAnsi="Cambria"/>
        </w:rPr>
        <w:t>l’obiettivo</w:t>
      </w:r>
      <w:bookmarkEnd w:id="0"/>
      <w:r w:rsidRPr="003237AF">
        <w:rPr>
          <w:rFonts w:ascii="Cambria" w:hAnsi="Cambria"/>
        </w:rPr>
        <w:t xml:space="preserve"> principale di Brain+ è cercare di avvicinare un pubblico di non addetti ai lavori, e di giovani, alla ricerca scientifica, provando a uscire dalle aule universitarie, dai centri di ricerca e dalle sale conferenze e affrontando temi ormai di grande attualità e interesse scientifico con un linguaggio, quello del cinema, certamente più accattivante e comprensibile.</w:t>
      </w:r>
    </w:p>
    <w:p w:rsidR="00991A70" w:rsidRPr="003237AF" w:rsidRDefault="00991A70" w:rsidP="003237AF">
      <w:pPr>
        <w:tabs>
          <w:tab w:val="left" w:pos="10206"/>
        </w:tabs>
        <w:autoSpaceDE w:val="0"/>
        <w:autoSpaceDN w:val="0"/>
        <w:spacing w:after="0" w:line="240" w:lineRule="auto"/>
        <w:ind w:left="567" w:right="567"/>
        <w:jc w:val="both"/>
        <w:rPr>
          <w:rFonts w:ascii="Cambria" w:hAnsi="Cambria"/>
        </w:rPr>
      </w:pPr>
    </w:p>
    <w:p w:rsidR="003237AF" w:rsidRDefault="003237AF" w:rsidP="003237AF">
      <w:pPr>
        <w:tabs>
          <w:tab w:val="left" w:pos="10206"/>
        </w:tabs>
        <w:autoSpaceDE w:val="0"/>
        <w:autoSpaceDN w:val="0"/>
        <w:spacing w:after="0" w:line="240" w:lineRule="auto"/>
        <w:ind w:left="567" w:right="567"/>
        <w:jc w:val="both"/>
        <w:rPr>
          <w:rFonts w:ascii="Cambria" w:hAnsi="Cambria"/>
        </w:rPr>
      </w:pPr>
      <w:r w:rsidRPr="003237AF">
        <w:rPr>
          <w:rFonts w:ascii="Cambria" w:hAnsi="Cambria"/>
        </w:rPr>
        <w:t xml:space="preserve">I film che saranno proiettati nel corso della rassegna sono stati selezionati con uno sguardo sempre attento alla loro qualità artistica e ai temi scientifici che caratterizzano le loro trame cercando di </w:t>
      </w:r>
      <w:r w:rsidRPr="003237AF">
        <w:rPr>
          <w:rFonts w:ascii="Cambria" w:hAnsi="Cambria"/>
        </w:rPr>
        <w:lastRenderedPageBreak/>
        <w:t>proporre al pubblico, grazie agli esperti e agli scienziati che li analizzeranno, una chiave di comprensione e di discussione curiosa, insolita e divertente.</w:t>
      </w:r>
    </w:p>
    <w:p w:rsidR="00991A70" w:rsidRDefault="00991A70" w:rsidP="003237AF">
      <w:pPr>
        <w:tabs>
          <w:tab w:val="left" w:pos="10206"/>
        </w:tabs>
        <w:autoSpaceDE w:val="0"/>
        <w:autoSpaceDN w:val="0"/>
        <w:spacing w:after="0" w:line="240" w:lineRule="auto"/>
        <w:ind w:left="567" w:right="567"/>
        <w:jc w:val="both"/>
        <w:rPr>
          <w:rFonts w:ascii="Cambria" w:hAnsi="Cambria"/>
        </w:rPr>
      </w:pPr>
    </w:p>
    <w:p w:rsidR="00991A70" w:rsidRDefault="00991A70" w:rsidP="00991A70">
      <w:pPr>
        <w:tabs>
          <w:tab w:val="left" w:pos="10206"/>
        </w:tabs>
        <w:autoSpaceDE w:val="0"/>
        <w:autoSpaceDN w:val="0"/>
        <w:spacing w:after="0" w:line="240" w:lineRule="auto"/>
        <w:ind w:left="567" w:right="567"/>
        <w:jc w:val="both"/>
        <w:rPr>
          <w:rFonts w:ascii="Cambria" w:hAnsi="Cambria"/>
        </w:rPr>
      </w:pPr>
      <w:r w:rsidRPr="003237AF">
        <w:rPr>
          <w:rFonts w:ascii="Cambria" w:hAnsi="Cambria"/>
        </w:rPr>
        <w:t xml:space="preserve">L’ingresso all’evento è gratuito – </w:t>
      </w:r>
      <w:r w:rsidRPr="003237AF">
        <w:rPr>
          <w:rStyle w:val="Enfasicorsivo"/>
          <w:rFonts w:ascii="Cambria" w:hAnsi="Cambria" w:cs="Arial"/>
          <w:i w:val="0"/>
        </w:rPr>
        <w:t>previa</w:t>
      </w:r>
      <w:r w:rsidRPr="003237AF">
        <w:rPr>
          <w:rStyle w:val="Enfasicorsivo"/>
          <w:rFonts w:ascii="Cambria" w:hAnsi="Cambria" w:cs="Arial"/>
        </w:rPr>
        <w:t> </w:t>
      </w:r>
      <w:hyperlink r:id="rId8" w:history="1">
        <w:r w:rsidRPr="003237AF">
          <w:rPr>
            <w:rStyle w:val="Collegamentoipertestuale"/>
            <w:rFonts w:ascii="Cambria" w:hAnsi="Cambria" w:cs="Arial"/>
            <w:iCs/>
            <w:color w:val="337AB7"/>
          </w:rPr>
          <w:t>registrazione</w:t>
        </w:r>
      </w:hyperlink>
      <w:r w:rsidRPr="003237AF">
        <w:rPr>
          <w:rStyle w:val="Enfasicorsivo"/>
          <w:rFonts w:ascii="Cambria" w:hAnsi="Cambria" w:cs="Arial"/>
          <w:color w:val="333333"/>
        </w:rPr>
        <w:t xml:space="preserve"> </w:t>
      </w:r>
      <w:r w:rsidRPr="003237AF">
        <w:rPr>
          <w:rFonts w:ascii="Cambria" w:hAnsi="Cambria"/>
        </w:rPr>
        <w:t>– fino a esaurimento posti.</w:t>
      </w:r>
    </w:p>
    <w:p w:rsidR="00883272" w:rsidRDefault="00883272" w:rsidP="00991A70">
      <w:pPr>
        <w:tabs>
          <w:tab w:val="left" w:pos="10206"/>
        </w:tabs>
        <w:autoSpaceDE w:val="0"/>
        <w:autoSpaceDN w:val="0"/>
        <w:spacing w:after="0" w:line="240" w:lineRule="auto"/>
        <w:ind w:left="567" w:right="567"/>
        <w:jc w:val="both"/>
        <w:rPr>
          <w:rFonts w:ascii="Cambria" w:hAnsi="Cambria"/>
        </w:rPr>
      </w:pPr>
    </w:p>
    <w:p w:rsidR="00883272" w:rsidRDefault="00991A70" w:rsidP="00883272">
      <w:pPr>
        <w:tabs>
          <w:tab w:val="left" w:pos="10206"/>
        </w:tabs>
        <w:autoSpaceDE w:val="0"/>
        <w:autoSpaceDN w:val="0"/>
        <w:spacing w:line="240" w:lineRule="auto"/>
        <w:ind w:left="567" w:right="567"/>
        <w:jc w:val="both"/>
        <w:rPr>
          <w:rFonts w:ascii="Cambria" w:hAnsi="Cambria"/>
          <w:sz w:val="18"/>
        </w:rPr>
      </w:pPr>
      <w:r w:rsidRPr="00991A70">
        <w:rPr>
          <w:rFonts w:ascii="Cambria" w:hAnsi="Cambria" w:cs="Times New Roman"/>
          <w:b/>
        </w:rPr>
        <w:t>Programma</w:t>
      </w:r>
      <w:r w:rsidR="00883272" w:rsidRPr="00883272">
        <w:rPr>
          <w:rFonts w:ascii="Cambria" w:hAnsi="Cambria"/>
          <w:sz w:val="18"/>
        </w:rPr>
        <w:t xml:space="preserve"> </w:t>
      </w:r>
    </w:p>
    <w:p w:rsidR="00883272" w:rsidRPr="00883272" w:rsidRDefault="00883272" w:rsidP="00883272">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Ore 20:30 - Sala Deluxe – Casa del Cinema, Villa Borghese (Roma)</w:t>
      </w:r>
    </w:p>
    <w:p w:rsidR="00991A70" w:rsidRDefault="00991A70" w:rsidP="00991A70">
      <w:pPr>
        <w:tabs>
          <w:tab w:val="left" w:pos="10206"/>
        </w:tabs>
        <w:spacing w:after="0" w:line="240" w:lineRule="auto"/>
        <w:ind w:left="567" w:right="567"/>
        <w:jc w:val="both"/>
        <w:rPr>
          <w:rFonts w:ascii="Cambria" w:hAnsi="Cambria"/>
        </w:rPr>
      </w:pP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1 ottobre</w:t>
      </w:r>
      <w:r w:rsidRPr="00883272">
        <w:rPr>
          <w:rFonts w:ascii="Cambria" w:hAnsi="Cambria"/>
          <w:sz w:val="18"/>
        </w:rPr>
        <w:t xml:space="preserve"> </w:t>
      </w:r>
    </w:p>
    <w:p w:rsidR="00991A70" w:rsidRPr="00883272" w:rsidRDefault="00991A70" w:rsidP="00991A70">
      <w:pPr>
        <w:tabs>
          <w:tab w:val="left" w:pos="10206"/>
        </w:tabs>
        <w:autoSpaceDE w:val="0"/>
        <w:autoSpaceDN w:val="0"/>
        <w:spacing w:after="0" w:line="240" w:lineRule="auto"/>
        <w:ind w:left="567" w:right="567"/>
        <w:jc w:val="both"/>
        <w:rPr>
          <w:rFonts w:ascii="Cambria" w:hAnsi="Cambria"/>
          <w:i/>
          <w:sz w:val="18"/>
        </w:rPr>
      </w:pPr>
      <w:r w:rsidRPr="00883272">
        <w:rPr>
          <w:rFonts w:ascii="Cambria" w:hAnsi="Cambria"/>
          <w:i/>
          <w:sz w:val="18"/>
        </w:rPr>
        <w:t>“Si può prevedere il comportamento criminale?”</w:t>
      </w:r>
    </w:p>
    <w:p w:rsidR="00991A70" w:rsidRPr="00883272" w:rsidRDefault="00991A70" w:rsidP="00991A70">
      <w:pPr>
        <w:tabs>
          <w:tab w:val="left" w:pos="10206"/>
        </w:tabs>
        <w:autoSpaceDE w:val="0"/>
        <w:autoSpaceDN w:val="0"/>
        <w:spacing w:after="0" w:line="240" w:lineRule="auto"/>
        <w:ind w:left="567" w:right="567"/>
        <w:jc w:val="both"/>
        <w:rPr>
          <w:rFonts w:ascii="Cambria" w:hAnsi="Cambria"/>
          <w:b/>
          <w:sz w:val="18"/>
          <w:lang w:val="en-US"/>
        </w:rPr>
      </w:pPr>
      <w:r w:rsidRPr="00883272">
        <w:rPr>
          <w:rFonts w:ascii="Cambria" w:hAnsi="Cambria"/>
          <w:b/>
          <w:sz w:val="18"/>
          <w:lang w:val="en-US"/>
        </w:rPr>
        <w:t>Minority Report</w:t>
      </w: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lang w:val="en-US"/>
        </w:rPr>
      </w:pPr>
      <w:r w:rsidRPr="00883272">
        <w:rPr>
          <w:rFonts w:ascii="Cambria" w:hAnsi="Cambria"/>
          <w:sz w:val="18"/>
          <w:lang w:val="en-US"/>
        </w:rPr>
        <w:t>Steven Spielberg –USA 2002, 146’</w:t>
      </w: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lang w:val="en-US"/>
        </w:rPr>
      </w:pP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I</w:t>
      </w:r>
      <w:r w:rsidRPr="00883272">
        <w:rPr>
          <w:rFonts w:ascii="Cambria" w:hAnsi="Cambria"/>
          <w:sz w:val="18"/>
        </w:rPr>
        <w:t xml:space="preserve">ntervengono: </w:t>
      </w: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 xml:space="preserve">Adrian RAINE, Università della Pennsylvania – Olivia CHOY, Università di </w:t>
      </w:r>
      <w:proofErr w:type="spellStart"/>
      <w:r w:rsidRPr="00883272">
        <w:rPr>
          <w:rFonts w:ascii="Cambria" w:hAnsi="Cambria"/>
          <w:sz w:val="18"/>
        </w:rPr>
        <w:t>Nanyang</w:t>
      </w:r>
      <w:proofErr w:type="spellEnd"/>
      <w:r w:rsidRPr="00883272">
        <w:rPr>
          <w:rFonts w:ascii="Cambria" w:hAnsi="Cambria"/>
          <w:sz w:val="18"/>
        </w:rPr>
        <w:t xml:space="preserve"> (Singapore) – Bruno LEPRI, Fondazione Bruno Kessler di Trento</w:t>
      </w: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 xml:space="preserve">Dibattito </w:t>
      </w:r>
      <w:r w:rsidRPr="00883272">
        <w:rPr>
          <w:rFonts w:ascii="Cambria" w:hAnsi="Cambria"/>
          <w:sz w:val="18"/>
        </w:rPr>
        <w:t>in inglese con traduzione simultanea</w:t>
      </w: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 xml:space="preserve">I più recenti studi di neuroscienze dimostrano come la tendenza ai comportamenti violenti sia riferibile a disfunzioni nel cervello e spesso identificabile già nella primissima infanzia. Due esperti di fama mondiale in questo settore, Adrian </w:t>
      </w:r>
      <w:proofErr w:type="spellStart"/>
      <w:r w:rsidRPr="00883272">
        <w:rPr>
          <w:rFonts w:ascii="Cambria" w:hAnsi="Cambria"/>
          <w:sz w:val="18"/>
        </w:rPr>
        <w:t>Raine</w:t>
      </w:r>
      <w:proofErr w:type="spellEnd"/>
      <w:r w:rsidRPr="00883272">
        <w:rPr>
          <w:rFonts w:ascii="Cambria" w:hAnsi="Cambria"/>
          <w:sz w:val="18"/>
        </w:rPr>
        <w:t xml:space="preserve">, professore di Criminologia all’Università della Pennsylvania e autore del saggio “Anatomia della violenza” (Mondadori) e Olivia </w:t>
      </w:r>
      <w:proofErr w:type="spellStart"/>
      <w:r w:rsidRPr="00883272">
        <w:rPr>
          <w:rFonts w:ascii="Cambria" w:hAnsi="Cambria"/>
          <w:sz w:val="18"/>
        </w:rPr>
        <w:t>Choy</w:t>
      </w:r>
      <w:proofErr w:type="spellEnd"/>
      <w:r w:rsidRPr="00883272">
        <w:rPr>
          <w:rFonts w:ascii="Cambria" w:hAnsi="Cambria"/>
          <w:sz w:val="18"/>
        </w:rPr>
        <w:t xml:space="preserve">, </w:t>
      </w:r>
      <w:proofErr w:type="spellStart"/>
      <w:r w:rsidRPr="00883272">
        <w:rPr>
          <w:rFonts w:ascii="Cambria" w:hAnsi="Cambria"/>
          <w:sz w:val="18"/>
        </w:rPr>
        <w:t>assistant</w:t>
      </w:r>
      <w:proofErr w:type="spellEnd"/>
      <w:r w:rsidRPr="00883272">
        <w:rPr>
          <w:rFonts w:ascii="Cambria" w:hAnsi="Cambria"/>
          <w:sz w:val="18"/>
        </w:rPr>
        <w:t xml:space="preserve"> professor al Dipartimento di Psicologia dell’Università di </w:t>
      </w:r>
      <w:proofErr w:type="spellStart"/>
      <w:r w:rsidRPr="00883272">
        <w:rPr>
          <w:rFonts w:ascii="Cambria" w:hAnsi="Cambria"/>
          <w:sz w:val="18"/>
        </w:rPr>
        <w:t>Nanyang</w:t>
      </w:r>
      <w:proofErr w:type="spellEnd"/>
      <w:r w:rsidRPr="00883272">
        <w:rPr>
          <w:rFonts w:ascii="Cambria" w:hAnsi="Cambria"/>
          <w:sz w:val="18"/>
        </w:rPr>
        <w:t xml:space="preserve"> (Singapore) e autrice di una ricerca innovativa sulla possibilità di ridurre le intenzioni aggressive tramite stimolazione elettrica </w:t>
      </w:r>
      <w:proofErr w:type="spellStart"/>
      <w:r w:rsidRPr="00883272">
        <w:rPr>
          <w:rFonts w:ascii="Cambria" w:hAnsi="Cambria"/>
          <w:sz w:val="18"/>
        </w:rPr>
        <w:t>transcranica</w:t>
      </w:r>
      <w:proofErr w:type="spellEnd"/>
      <w:r w:rsidRPr="00883272">
        <w:rPr>
          <w:rFonts w:ascii="Cambria" w:hAnsi="Cambria"/>
          <w:sz w:val="18"/>
        </w:rPr>
        <w:t xml:space="preserve">, si confronteranno con il Prof. Bruno Lepri, direttore del </w:t>
      </w:r>
      <w:proofErr w:type="spellStart"/>
      <w:r w:rsidRPr="00883272">
        <w:rPr>
          <w:rFonts w:ascii="Cambria" w:hAnsi="Cambria"/>
          <w:sz w:val="18"/>
        </w:rPr>
        <w:t>MobS</w:t>
      </w:r>
      <w:proofErr w:type="spellEnd"/>
      <w:r w:rsidRPr="00883272">
        <w:rPr>
          <w:rFonts w:ascii="Cambria" w:hAnsi="Cambria"/>
          <w:sz w:val="18"/>
        </w:rPr>
        <w:t xml:space="preserve"> Lab presso la Fondazione Bruno Kessler di Trento, che sta lavorando all’utilizzo di tecniche di Intelligenza Artificiale (machine </w:t>
      </w:r>
      <w:proofErr w:type="spellStart"/>
      <w:r w:rsidRPr="00883272">
        <w:rPr>
          <w:rFonts w:ascii="Cambria" w:hAnsi="Cambria"/>
          <w:sz w:val="18"/>
        </w:rPr>
        <w:t>learning</w:t>
      </w:r>
      <w:proofErr w:type="spellEnd"/>
      <w:r w:rsidRPr="00883272">
        <w:rPr>
          <w:rFonts w:ascii="Cambria" w:hAnsi="Cambria"/>
          <w:sz w:val="18"/>
        </w:rPr>
        <w:t>) e di sorgenti alternative di dati (open data, dati di telefonia, transazioni di carte di credito, dati da social media, ecc.) per affrontare sfide sociali, prevedendo comportamenti criminali attraverso l’analisi dalla tipologia dei quartieri e delle abitudini quotidiane degli abitanti.</w:t>
      </w: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 xml:space="preserve">2 ottobre </w:t>
      </w:r>
    </w:p>
    <w:p w:rsidR="00991A70" w:rsidRPr="00883272" w:rsidRDefault="00991A70" w:rsidP="00991A70">
      <w:pPr>
        <w:tabs>
          <w:tab w:val="left" w:pos="10206"/>
        </w:tabs>
        <w:autoSpaceDE w:val="0"/>
        <w:autoSpaceDN w:val="0"/>
        <w:spacing w:after="0" w:line="240" w:lineRule="auto"/>
        <w:ind w:left="567" w:right="567"/>
        <w:jc w:val="both"/>
        <w:rPr>
          <w:rFonts w:ascii="Cambria" w:hAnsi="Cambria"/>
          <w:i/>
          <w:sz w:val="18"/>
        </w:rPr>
      </w:pPr>
      <w:r w:rsidRPr="00883272">
        <w:rPr>
          <w:rFonts w:ascii="Cambria" w:hAnsi="Cambria"/>
          <w:i/>
          <w:sz w:val="18"/>
        </w:rPr>
        <w:t>“Telecomandare il cervello”</w:t>
      </w:r>
    </w:p>
    <w:p w:rsidR="00991A70" w:rsidRPr="00883272" w:rsidRDefault="00991A70" w:rsidP="00991A70">
      <w:pPr>
        <w:tabs>
          <w:tab w:val="left" w:pos="10206"/>
        </w:tabs>
        <w:autoSpaceDE w:val="0"/>
        <w:autoSpaceDN w:val="0"/>
        <w:spacing w:after="0" w:line="240" w:lineRule="auto"/>
        <w:ind w:left="567" w:right="567"/>
        <w:jc w:val="both"/>
        <w:rPr>
          <w:rFonts w:ascii="Cambria" w:hAnsi="Cambria"/>
          <w:b/>
          <w:sz w:val="18"/>
        </w:rPr>
      </w:pPr>
      <w:proofErr w:type="spellStart"/>
      <w:r w:rsidRPr="00883272">
        <w:rPr>
          <w:rFonts w:ascii="Cambria" w:hAnsi="Cambria"/>
          <w:b/>
          <w:sz w:val="18"/>
        </w:rPr>
        <w:t>Manchurian</w:t>
      </w:r>
      <w:proofErr w:type="spellEnd"/>
      <w:r w:rsidRPr="00883272">
        <w:rPr>
          <w:rFonts w:ascii="Cambria" w:hAnsi="Cambria"/>
          <w:b/>
          <w:sz w:val="18"/>
        </w:rPr>
        <w:t xml:space="preserve"> Candidate</w:t>
      </w: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 xml:space="preserve">Jonathan </w:t>
      </w:r>
      <w:proofErr w:type="spellStart"/>
      <w:r w:rsidRPr="00883272">
        <w:rPr>
          <w:rFonts w:ascii="Cambria" w:hAnsi="Cambria"/>
          <w:sz w:val="18"/>
        </w:rPr>
        <w:t>Demme</w:t>
      </w:r>
      <w:proofErr w:type="spellEnd"/>
      <w:r w:rsidRPr="00883272">
        <w:rPr>
          <w:rFonts w:ascii="Cambria" w:hAnsi="Cambria"/>
          <w:sz w:val="18"/>
        </w:rPr>
        <w:t xml:space="preserve"> – Usa 2004, 132’</w:t>
      </w: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p>
    <w:p w:rsidR="00991A70" w:rsidRPr="00883272" w:rsidRDefault="00883272" w:rsidP="00991A70">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Intervengono</w:t>
      </w:r>
      <w:r w:rsidR="00991A70" w:rsidRPr="00883272">
        <w:rPr>
          <w:rFonts w:ascii="Cambria" w:hAnsi="Cambria"/>
          <w:sz w:val="18"/>
        </w:rPr>
        <w:t>:</w:t>
      </w: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Fabio BABILONI, Università Sapienza di Roma – Fiorella OPERTO, Scuola di Robotica, Genova</w:t>
      </w: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 xml:space="preserve">La tecnologia già oggi consente di intervenire sul cervello attraverso stimolazioni elettriche e magnetiche, per curare alcune malattie, come il Parkinson e l’epilessia, ma anche comportamenti ossessivo-compulsivi, fino alla possibilità di rianimare la persone in stato vegetativo. E già si prevede la </w:t>
      </w:r>
      <w:proofErr w:type="spellStart"/>
      <w:r w:rsidRPr="00883272">
        <w:rPr>
          <w:rFonts w:ascii="Cambria" w:hAnsi="Cambria"/>
          <w:sz w:val="18"/>
        </w:rPr>
        <w:t>possibiità</w:t>
      </w:r>
      <w:proofErr w:type="spellEnd"/>
      <w:r w:rsidRPr="00883272">
        <w:rPr>
          <w:rFonts w:ascii="Cambria" w:hAnsi="Cambria"/>
          <w:sz w:val="18"/>
        </w:rPr>
        <w:t xml:space="preserve"> di potenziare le capacità cognitive e la memoria attraverso </w:t>
      </w:r>
      <w:proofErr w:type="spellStart"/>
      <w:r w:rsidRPr="00883272">
        <w:rPr>
          <w:rFonts w:ascii="Cambria" w:hAnsi="Cambria"/>
          <w:sz w:val="18"/>
        </w:rPr>
        <w:t>microchips</w:t>
      </w:r>
      <w:proofErr w:type="spellEnd"/>
      <w:r w:rsidRPr="00883272">
        <w:rPr>
          <w:rFonts w:ascii="Cambria" w:hAnsi="Cambria"/>
          <w:sz w:val="18"/>
        </w:rPr>
        <w:t xml:space="preserve"> impiantate nel cervello, ma anche di “leggere” nel pensiero degli altri. Siamo alle soglie di una rivoluzione che cambierà radicalmente gli esseri umani? E quali sono le sfide etiche per questo futuro che si prospetta alle porte? Ne parlano Fabio </w:t>
      </w:r>
      <w:proofErr w:type="spellStart"/>
      <w:r w:rsidRPr="00883272">
        <w:rPr>
          <w:rFonts w:ascii="Cambria" w:hAnsi="Cambria"/>
          <w:sz w:val="18"/>
        </w:rPr>
        <w:t>Babiloni</w:t>
      </w:r>
      <w:proofErr w:type="spellEnd"/>
      <w:r w:rsidRPr="00883272">
        <w:rPr>
          <w:rFonts w:ascii="Cambria" w:hAnsi="Cambria"/>
          <w:sz w:val="18"/>
        </w:rPr>
        <w:t xml:space="preserve">, professore di Fisiologia e Neuroscienze e di Bioingegneria Elettronica presso l’Università Sapienza di </w:t>
      </w:r>
      <w:proofErr w:type="spellStart"/>
      <w:r w:rsidRPr="00883272">
        <w:rPr>
          <w:rFonts w:ascii="Cambria" w:hAnsi="Cambria"/>
          <w:sz w:val="18"/>
        </w:rPr>
        <w:t>Roma,e</w:t>
      </w:r>
      <w:proofErr w:type="spellEnd"/>
      <w:r w:rsidRPr="00883272">
        <w:rPr>
          <w:rFonts w:ascii="Cambria" w:hAnsi="Cambria"/>
          <w:sz w:val="18"/>
        </w:rPr>
        <w:t xml:space="preserve"> direttore scientifico di </w:t>
      </w:r>
      <w:proofErr w:type="spellStart"/>
      <w:r w:rsidRPr="00883272">
        <w:rPr>
          <w:rFonts w:ascii="Cambria" w:hAnsi="Cambria"/>
          <w:sz w:val="18"/>
        </w:rPr>
        <w:t>BrainSigns</w:t>
      </w:r>
      <w:proofErr w:type="spellEnd"/>
      <w:r w:rsidRPr="00883272">
        <w:rPr>
          <w:rFonts w:ascii="Cambria" w:hAnsi="Cambria"/>
          <w:sz w:val="18"/>
        </w:rPr>
        <w:t xml:space="preserve"> e Editor in </w:t>
      </w:r>
      <w:proofErr w:type="spellStart"/>
      <w:r w:rsidRPr="00883272">
        <w:rPr>
          <w:rFonts w:ascii="Cambria" w:hAnsi="Cambria"/>
          <w:sz w:val="18"/>
        </w:rPr>
        <w:t>Chief</w:t>
      </w:r>
      <w:proofErr w:type="spellEnd"/>
      <w:r w:rsidRPr="00883272">
        <w:rPr>
          <w:rFonts w:ascii="Cambria" w:hAnsi="Cambria"/>
          <w:sz w:val="18"/>
        </w:rPr>
        <w:t xml:space="preserve"> del International Journal of </w:t>
      </w:r>
      <w:proofErr w:type="spellStart"/>
      <w:r w:rsidRPr="00883272">
        <w:rPr>
          <w:rFonts w:ascii="Cambria" w:hAnsi="Cambria"/>
          <w:sz w:val="18"/>
        </w:rPr>
        <w:t>Bioelecromagnetism</w:t>
      </w:r>
      <w:proofErr w:type="spellEnd"/>
      <w:r w:rsidRPr="00883272">
        <w:rPr>
          <w:rFonts w:ascii="Cambria" w:hAnsi="Cambria"/>
          <w:sz w:val="18"/>
        </w:rPr>
        <w:t xml:space="preserve">,  e la filosofa Fiorella </w:t>
      </w:r>
      <w:proofErr w:type="spellStart"/>
      <w:r w:rsidRPr="00883272">
        <w:rPr>
          <w:rFonts w:ascii="Cambria" w:hAnsi="Cambria"/>
          <w:sz w:val="18"/>
        </w:rPr>
        <w:t>Operto</w:t>
      </w:r>
      <w:proofErr w:type="spellEnd"/>
      <w:r w:rsidRPr="00883272">
        <w:rPr>
          <w:rFonts w:ascii="Cambria" w:hAnsi="Cambria"/>
          <w:sz w:val="18"/>
        </w:rPr>
        <w:t>, fondatrice e vice presidente della Scuola di Robotica di Genova.</w:t>
      </w: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3 ottobre</w:t>
      </w:r>
    </w:p>
    <w:p w:rsidR="00991A70" w:rsidRPr="00883272" w:rsidRDefault="00991A70" w:rsidP="00991A70">
      <w:pPr>
        <w:tabs>
          <w:tab w:val="left" w:pos="10206"/>
        </w:tabs>
        <w:autoSpaceDE w:val="0"/>
        <w:autoSpaceDN w:val="0"/>
        <w:spacing w:after="0" w:line="240" w:lineRule="auto"/>
        <w:ind w:left="567" w:right="567"/>
        <w:jc w:val="both"/>
        <w:rPr>
          <w:rFonts w:ascii="Cambria" w:hAnsi="Cambria"/>
          <w:i/>
          <w:sz w:val="18"/>
        </w:rPr>
      </w:pPr>
      <w:r w:rsidRPr="00883272">
        <w:rPr>
          <w:rFonts w:ascii="Cambria" w:hAnsi="Cambria"/>
          <w:i/>
          <w:sz w:val="18"/>
        </w:rPr>
        <w:t>“Amore e robot”</w:t>
      </w:r>
    </w:p>
    <w:p w:rsidR="00991A70" w:rsidRPr="00883272" w:rsidRDefault="00991A70" w:rsidP="00991A70">
      <w:pPr>
        <w:tabs>
          <w:tab w:val="left" w:pos="10206"/>
        </w:tabs>
        <w:autoSpaceDE w:val="0"/>
        <w:autoSpaceDN w:val="0"/>
        <w:spacing w:after="0" w:line="240" w:lineRule="auto"/>
        <w:ind w:left="567" w:right="567"/>
        <w:jc w:val="both"/>
        <w:rPr>
          <w:rFonts w:ascii="Cambria" w:hAnsi="Cambria"/>
          <w:b/>
          <w:sz w:val="18"/>
        </w:rPr>
      </w:pPr>
      <w:r w:rsidRPr="00883272">
        <w:rPr>
          <w:rFonts w:ascii="Cambria" w:hAnsi="Cambria"/>
          <w:b/>
          <w:sz w:val="18"/>
        </w:rPr>
        <w:t>Ex machina</w:t>
      </w: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Alex Garland –UK 2015, 108’</w:t>
      </w: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p>
    <w:p w:rsidR="00991A70" w:rsidRPr="00883272" w:rsidRDefault="00883272" w:rsidP="00991A70">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Intervengono</w:t>
      </w:r>
      <w:r w:rsidR="00991A70" w:rsidRPr="00883272">
        <w:rPr>
          <w:rFonts w:ascii="Cambria" w:hAnsi="Cambria"/>
          <w:sz w:val="18"/>
        </w:rPr>
        <w:t>:</w:t>
      </w: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Barbara BOTTALICO, Università di Pavia – Federica PASCUCCI, Università degli Studi Roma Tre</w:t>
      </w: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 xml:space="preserve">Il tema dei robot </w:t>
      </w:r>
      <w:proofErr w:type="spellStart"/>
      <w:r w:rsidRPr="00883272">
        <w:rPr>
          <w:rFonts w:ascii="Cambria" w:hAnsi="Cambria"/>
          <w:sz w:val="18"/>
        </w:rPr>
        <w:t>superintelligenti</w:t>
      </w:r>
      <w:proofErr w:type="spellEnd"/>
      <w:r w:rsidRPr="00883272">
        <w:rPr>
          <w:rFonts w:ascii="Cambria" w:hAnsi="Cambria"/>
          <w:sz w:val="18"/>
        </w:rPr>
        <w:t xml:space="preserve">, capaci di interagire con l’uomo, è passato dalla fantascienza a una realtà prevedibile grazie  al </w:t>
      </w:r>
      <w:proofErr w:type="spellStart"/>
      <w:r w:rsidRPr="00883272">
        <w:rPr>
          <w:rFonts w:ascii="Cambria" w:hAnsi="Cambria"/>
          <w:sz w:val="18"/>
        </w:rPr>
        <w:t>deep</w:t>
      </w:r>
      <w:proofErr w:type="spellEnd"/>
      <w:r w:rsidRPr="00883272">
        <w:rPr>
          <w:rFonts w:ascii="Cambria" w:hAnsi="Cambria"/>
          <w:sz w:val="18"/>
        </w:rPr>
        <w:t xml:space="preserve"> </w:t>
      </w:r>
      <w:proofErr w:type="spellStart"/>
      <w:r w:rsidRPr="00883272">
        <w:rPr>
          <w:rFonts w:ascii="Cambria" w:hAnsi="Cambria"/>
          <w:sz w:val="18"/>
        </w:rPr>
        <w:t>learning</w:t>
      </w:r>
      <w:proofErr w:type="spellEnd"/>
      <w:r w:rsidRPr="00883272">
        <w:rPr>
          <w:rFonts w:ascii="Cambria" w:hAnsi="Cambria"/>
          <w:sz w:val="18"/>
        </w:rPr>
        <w:t xml:space="preserve">, alla crescita  esponenziale delle possibilità di calcolo e alla  realizzazione di robot umanoidi sempre più sofisticati e in grado di “leggere” le nostre emozioni. E mentre il cinema immagina amori tra umani e robot, gli scienziati mettono a punto macchine capaci di assisterci, di conversare con noi, di tenerci compagnia. Con quali conseguenze? Ne </w:t>
      </w:r>
      <w:r w:rsidRPr="00883272">
        <w:rPr>
          <w:rFonts w:ascii="Cambria" w:hAnsi="Cambria"/>
          <w:sz w:val="18"/>
        </w:rPr>
        <w:lastRenderedPageBreak/>
        <w:t xml:space="preserve">discuteranno Federica  Pascucci, che insegna Cyber </w:t>
      </w:r>
      <w:proofErr w:type="spellStart"/>
      <w:r w:rsidRPr="00883272">
        <w:rPr>
          <w:rFonts w:ascii="Cambria" w:hAnsi="Cambria"/>
          <w:sz w:val="18"/>
        </w:rPr>
        <w:t>Physical</w:t>
      </w:r>
      <w:proofErr w:type="spellEnd"/>
      <w:r w:rsidRPr="00883272">
        <w:rPr>
          <w:rFonts w:ascii="Cambria" w:hAnsi="Cambria"/>
          <w:sz w:val="18"/>
        </w:rPr>
        <w:t xml:space="preserve"> Systems all’Università degli Studi Roma Tre, e Barbara </w:t>
      </w:r>
      <w:proofErr w:type="spellStart"/>
      <w:r w:rsidRPr="00883272">
        <w:rPr>
          <w:rFonts w:ascii="Cambria" w:hAnsi="Cambria"/>
          <w:sz w:val="18"/>
        </w:rPr>
        <w:t>Bottalico</w:t>
      </w:r>
      <w:proofErr w:type="spellEnd"/>
      <w:r w:rsidRPr="00883272">
        <w:rPr>
          <w:rFonts w:ascii="Cambria" w:hAnsi="Cambria"/>
          <w:sz w:val="18"/>
        </w:rPr>
        <w:t xml:space="preserve">, docente di Bioetica all’Università di Pavia, ricercatrice presso il Center for </w:t>
      </w:r>
      <w:proofErr w:type="spellStart"/>
      <w:r w:rsidRPr="00883272">
        <w:rPr>
          <w:rFonts w:ascii="Cambria" w:hAnsi="Cambria"/>
          <w:sz w:val="18"/>
        </w:rPr>
        <w:t>Health</w:t>
      </w:r>
      <w:proofErr w:type="spellEnd"/>
      <w:r w:rsidRPr="00883272">
        <w:rPr>
          <w:rFonts w:ascii="Cambria" w:hAnsi="Cambria"/>
          <w:sz w:val="18"/>
        </w:rPr>
        <w:t xml:space="preserve"> Technologies dell’Università di Pavia e specializzata nell’interazione tra diritto e nuove tecnologie, e in particolare robotica e intelligenza artificiale.</w:t>
      </w: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4 ottobre</w:t>
      </w:r>
    </w:p>
    <w:p w:rsidR="00991A70" w:rsidRPr="00883272" w:rsidRDefault="00991A70" w:rsidP="00991A70">
      <w:pPr>
        <w:tabs>
          <w:tab w:val="left" w:pos="10206"/>
        </w:tabs>
        <w:autoSpaceDE w:val="0"/>
        <w:autoSpaceDN w:val="0"/>
        <w:spacing w:after="0" w:line="240" w:lineRule="auto"/>
        <w:ind w:left="567" w:right="567"/>
        <w:jc w:val="both"/>
        <w:rPr>
          <w:rFonts w:ascii="Cambria" w:hAnsi="Cambria"/>
          <w:i/>
          <w:sz w:val="18"/>
        </w:rPr>
      </w:pPr>
      <w:r w:rsidRPr="00883272">
        <w:rPr>
          <w:rFonts w:ascii="Cambria" w:hAnsi="Cambria"/>
          <w:i/>
          <w:sz w:val="18"/>
        </w:rPr>
        <w:t>“</w:t>
      </w:r>
      <w:proofErr w:type="spellStart"/>
      <w:r w:rsidRPr="00883272">
        <w:rPr>
          <w:rFonts w:ascii="Cambria" w:hAnsi="Cambria"/>
          <w:i/>
          <w:sz w:val="18"/>
        </w:rPr>
        <w:t>Augmented</w:t>
      </w:r>
      <w:proofErr w:type="spellEnd"/>
      <w:r w:rsidRPr="00883272">
        <w:rPr>
          <w:rFonts w:ascii="Cambria" w:hAnsi="Cambria"/>
          <w:i/>
          <w:sz w:val="18"/>
        </w:rPr>
        <w:t xml:space="preserve"> reality: le nuove frontiere”</w:t>
      </w:r>
    </w:p>
    <w:p w:rsidR="00991A70" w:rsidRPr="00883272" w:rsidRDefault="00991A70" w:rsidP="00991A70">
      <w:pPr>
        <w:tabs>
          <w:tab w:val="left" w:pos="10206"/>
        </w:tabs>
        <w:autoSpaceDE w:val="0"/>
        <w:autoSpaceDN w:val="0"/>
        <w:spacing w:after="0" w:line="240" w:lineRule="auto"/>
        <w:ind w:left="567" w:right="567"/>
        <w:jc w:val="both"/>
        <w:rPr>
          <w:rFonts w:ascii="Cambria" w:hAnsi="Cambria"/>
          <w:b/>
          <w:sz w:val="18"/>
        </w:rPr>
      </w:pPr>
      <w:r w:rsidRPr="00883272">
        <w:rPr>
          <w:rFonts w:ascii="Cambria" w:hAnsi="Cambria"/>
          <w:b/>
          <w:sz w:val="18"/>
        </w:rPr>
        <w:t>A.I. – Intelligenza Artificiale</w:t>
      </w: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Steven Spielberg , USA 2001, 140’</w:t>
      </w: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p>
    <w:p w:rsidR="00991A70" w:rsidRPr="00883272" w:rsidRDefault="00883272" w:rsidP="00991A70">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Intervengono</w:t>
      </w:r>
      <w:r w:rsidR="00991A70" w:rsidRPr="00883272">
        <w:rPr>
          <w:rFonts w:ascii="Cambria" w:hAnsi="Cambria"/>
          <w:sz w:val="18"/>
        </w:rPr>
        <w:t>:</w:t>
      </w: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 xml:space="preserve">Marco GORI, Università di Siena – </w:t>
      </w:r>
      <w:proofErr w:type="spellStart"/>
      <w:r w:rsidRPr="00883272">
        <w:rPr>
          <w:rFonts w:ascii="Cambria" w:hAnsi="Cambria"/>
          <w:sz w:val="18"/>
        </w:rPr>
        <w:t>Sébastien</w:t>
      </w:r>
      <w:proofErr w:type="spellEnd"/>
      <w:r w:rsidRPr="00883272">
        <w:rPr>
          <w:rFonts w:ascii="Cambria" w:hAnsi="Cambria"/>
          <w:sz w:val="18"/>
        </w:rPr>
        <w:t xml:space="preserve"> BRATIERES </w:t>
      </w:r>
      <w:proofErr w:type="spellStart"/>
      <w:r w:rsidRPr="00883272">
        <w:rPr>
          <w:rFonts w:ascii="Cambria" w:hAnsi="Cambria"/>
          <w:sz w:val="18"/>
        </w:rPr>
        <w:t>Pi</w:t>
      </w:r>
      <w:proofErr w:type="spellEnd"/>
      <w:r w:rsidRPr="00883272">
        <w:rPr>
          <w:rFonts w:ascii="Cambria" w:hAnsi="Cambria"/>
          <w:sz w:val="18"/>
        </w:rPr>
        <w:t xml:space="preserve"> School, Roma</w:t>
      </w: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p>
    <w:p w:rsidR="00991A70" w:rsidRPr="00883272" w:rsidRDefault="00991A70" w:rsidP="00991A70">
      <w:pPr>
        <w:tabs>
          <w:tab w:val="left" w:pos="10206"/>
        </w:tabs>
        <w:autoSpaceDE w:val="0"/>
        <w:autoSpaceDN w:val="0"/>
        <w:spacing w:after="0" w:line="240" w:lineRule="auto"/>
        <w:ind w:left="567" w:right="567"/>
        <w:jc w:val="both"/>
        <w:rPr>
          <w:rFonts w:ascii="Cambria" w:hAnsi="Cambria"/>
          <w:sz w:val="18"/>
        </w:rPr>
      </w:pPr>
      <w:r w:rsidRPr="00883272">
        <w:rPr>
          <w:rFonts w:ascii="Cambria" w:hAnsi="Cambria"/>
          <w:sz w:val="18"/>
        </w:rPr>
        <w:t xml:space="preserve">Il passaggio a un’umanità aumentata è uno dei traguardi prossimo venturi. C’è chi dice che nel 2050 non esisteranno più esseri umani come noi siamo abituati a conoscerli. Questo tema, presentato con la grande maestria di Spielberg, apre un dibattito sulle possibilità di simbiosi tra computer, protesi, umani e robot. Ne parliamo con Marco </w:t>
      </w:r>
      <w:proofErr w:type="spellStart"/>
      <w:r w:rsidRPr="00883272">
        <w:rPr>
          <w:rFonts w:ascii="Cambria" w:hAnsi="Cambria"/>
          <w:sz w:val="18"/>
        </w:rPr>
        <w:t>Gori</w:t>
      </w:r>
      <w:proofErr w:type="spellEnd"/>
      <w:r w:rsidRPr="00883272">
        <w:rPr>
          <w:rFonts w:ascii="Cambria" w:hAnsi="Cambria"/>
          <w:sz w:val="18"/>
        </w:rPr>
        <w:t xml:space="preserve">, professore di Computer Science all’Università di Siena e </w:t>
      </w:r>
      <w:proofErr w:type="spellStart"/>
      <w:r w:rsidRPr="00883272">
        <w:rPr>
          <w:rFonts w:ascii="Cambria" w:hAnsi="Cambria"/>
          <w:sz w:val="18"/>
        </w:rPr>
        <w:t>Sébastien</w:t>
      </w:r>
      <w:proofErr w:type="spellEnd"/>
      <w:r w:rsidRPr="00883272">
        <w:rPr>
          <w:rFonts w:ascii="Cambria" w:hAnsi="Cambria"/>
          <w:sz w:val="18"/>
        </w:rPr>
        <w:t xml:space="preserve"> </w:t>
      </w:r>
      <w:proofErr w:type="spellStart"/>
      <w:r w:rsidRPr="00883272">
        <w:rPr>
          <w:rFonts w:ascii="Cambria" w:hAnsi="Cambria"/>
          <w:sz w:val="18"/>
        </w:rPr>
        <w:t>Bratières</w:t>
      </w:r>
      <w:proofErr w:type="spellEnd"/>
      <w:r w:rsidRPr="00883272">
        <w:rPr>
          <w:rFonts w:ascii="Cambria" w:hAnsi="Cambria"/>
          <w:sz w:val="18"/>
        </w:rPr>
        <w:t xml:space="preserve">, </w:t>
      </w:r>
      <w:proofErr w:type="spellStart"/>
      <w:r w:rsidRPr="00883272">
        <w:rPr>
          <w:rFonts w:ascii="Cambria" w:hAnsi="Cambria"/>
          <w:sz w:val="18"/>
        </w:rPr>
        <w:t>Faculty</w:t>
      </w:r>
      <w:proofErr w:type="spellEnd"/>
      <w:r w:rsidRPr="00883272">
        <w:rPr>
          <w:rFonts w:ascii="Cambria" w:hAnsi="Cambria"/>
          <w:sz w:val="18"/>
        </w:rPr>
        <w:t xml:space="preserve"> </w:t>
      </w:r>
      <w:proofErr w:type="spellStart"/>
      <w:r w:rsidRPr="00883272">
        <w:rPr>
          <w:rFonts w:ascii="Cambria" w:hAnsi="Cambria"/>
          <w:sz w:val="18"/>
        </w:rPr>
        <w:t>director</w:t>
      </w:r>
      <w:proofErr w:type="spellEnd"/>
      <w:r w:rsidRPr="00883272">
        <w:rPr>
          <w:rFonts w:ascii="Cambria" w:hAnsi="Cambria"/>
          <w:sz w:val="18"/>
        </w:rPr>
        <w:t xml:space="preserve"> di PI School, Roma</w:t>
      </w:r>
      <w:r w:rsidR="00883272" w:rsidRPr="00883272">
        <w:rPr>
          <w:rFonts w:ascii="Cambria" w:hAnsi="Cambria"/>
          <w:sz w:val="18"/>
        </w:rPr>
        <w:t>.</w:t>
      </w:r>
    </w:p>
    <w:p w:rsidR="00991A70" w:rsidRPr="00991A70" w:rsidRDefault="00991A70" w:rsidP="00991A70">
      <w:pPr>
        <w:tabs>
          <w:tab w:val="left" w:pos="10206"/>
        </w:tabs>
        <w:autoSpaceDE w:val="0"/>
        <w:autoSpaceDN w:val="0"/>
        <w:spacing w:after="0" w:line="240" w:lineRule="auto"/>
        <w:ind w:left="567" w:right="567"/>
        <w:jc w:val="both"/>
        <w:rPr>
          <w:rFonts w:ascii="Cambria" w:hAnsi="Cambria"/>
        </w:rPr>
      </w:pPr>
    </w:p>
    <w:p w:rsidR="00991A70" w:rsidRPr="003237AF" w:rsidRDefault="00991A70" w:rsidP="00991A70">
      <w:pPr>
        <w:tabs>
          <w:tab w:val="left" w:pos="10206"/>
        </w:tabs>
        <w:autoSpaceDE w:val="0"/>
        <w:autoSpaceDN w:val="0"/>
        <w:spacing w:after="0" w:line="240" w:lineRule="auto"/>
        <w:ind w:left="567" w:right="567"/>
        <w:jc w:val="both"/>
        <w:rPr>
          <w:rFonts w:ascii="Cambria" w:hAnsi="Cambria"/>
        </w:rPr>
      </w:pPr>
    </w:p>
    <w:p w:rsidR="002B68D2" w:rsidRDefault="002B68D2" w:rsidP="00F03FED">
      <w:pPr>
        <w:tabs>
          <w:tab w:val="left" w:pos="10206"/>
        </w:tabs>
        <w:spacing w:after="0" w:line="240" w:lineRule="auto"/>
        <w:ind w:left="567" w:right="567"/>
        <w:jc w:val="both"/>
        <w:rPr>
          <w:rFonts w:ascii="Cambria" w:eastAsia="Ubuntu" w:hAnsi="Cambria" w:cs="Ubuntu"/>
        </w:rPr>
      </w:pPr>
    </w:p>
    <w:p w:rsidR="002B68D2" w:rsidRDefault="00883272" w:rsidP="00883272">
      <w:pPr>
        <w:tabs>
          <w:tab w:val="left" w:pos="10206"/>
        </w:tabs>
        <w:spacing w:after="0" w:line="240" w:lineRule="auto"/>
        <w:ind w:left="567" w:right="567"/>
        <w:jc w:val="center"/>
        <w:rPr>
          <w:rFonts w:ascii="Cambria" w:eastAsia="Ubuntu" w:hAnsi="Cambria" w:cs="Ubuntu"/>
        </w:rPr>
      </w:pPr>
      <w:r>
        <w:rPr>
          <w:rFonts w:ascii="Cambria" w:eastAsia="Ubuntu" w:hAnsi="Cambria" w:cs="Ubuntu"/>
        </w:rPr>
        <w:t>***</w:t>
      </w:r>
    </w:p>
    <w:p w:rsidR="0083184B" w:rsidRDefault="0083184B" w:rsidP="00D569D6">
      <w:pPr>
        <w:pStyle w:val="Paragrafoelenco"/>
        <w:spacing w:after="0" w:line="240" w:lineRule="auto"/>
        <w:ind w:left="567" w:right="567"/>
        <w:jc w:val="both"/>
        <w:rPr>
          <w:rFonts w:ascii="Cambria" w:eastAsia="Ubuntu" w:hAnsi="Cambria" w:cs="Ubuntu"/>
          <w:b/>
          <w:bCs/>
        </w:rPr>
      </w:pPr>
    </w:p>
    <w:p w:rsidR="0060123A" w:rsidRPr="004A5DB1" w:rsidRDefault="0060123A" w:rsidP="0060123A">
      <w:pPr>
        <w:spacing w:after="0" w:line="240" w:lineRule="auto"/>
        <w:ind w:left="567" w:right="567"/>
        <w:jc w:val="both"/>
        <w:rPr>
          <w:rFonts w:ascii="Cambria" w:hAnsi="Cambria" w:cs="Times New Roman"/>
          <w:i/>
          <w:sz w:val="18"/>
          <w:szCs w:val="18"/>
        </w:rPr>
      </w:pPr>
      <w:r w:rsidRPr="004A5DB1">
        <w:rPr>
          <w:rFonts w:ascii="Cambria" w:hAnsi="Cambria" w:cs="Times New Roman"/>
          <w:i/>
          <w:sz w:val="18"/>
          <w:szCs w:val="18"/>
        </w:rPr>
        <w:t xml:space="preserve">Per restare costantemente aggiornati: </w:t>
      </w:r>
      <w:hyperlink r:id="rId9" w:history="1">
        <w:r w:rsidRPr="004A5DB1">
          <w:rPr>
            <w:rStyle w:val="Collegamentoipertestuale"/>
            <w:rFonts w:ascii="Cambria" w:hAnsi="Cambria" w:cs="Times New Roman"/>
            <w:i/>
            <w:sz w:val="18"/>
            <w:szCs w:val="18"/>
          </w:rPr>
          <w:t>http://2018.makerfairerome.eu/it/</w:t>
        </w:r>
      </w:hyperlink>
      <w:r w:rsidRPr="004A5DB1">
        <w:rPr>
          <w:rFonts w:ascii="Cambria" w:hAnsi="Cambria" w:cs="Times New Roman"/>
          <w:i/>
          <w:sz w:val="18"/>
          <w:szCs w:val="18"/>
        </w:rPr>
        <w:t xml:space="preserve"> - Facebook: Maker Faire Rome - </w:t>
      </w:r>
      <w:proofErr w:type="spellStart"/>
      <w:r w:rsidRPr="004A5DB1">
        <w:rPr>
          <w:rFonts w:ascii="Cambria" w:hAnsi="Cambria" w:cs="Times New Roman"/>
          <w:i/>
          <w:sz w:val="18"/>
          <w:szCs w:val="18"/>
        </w:rPr>
        <w:t>Twitter</w:t>
      </w:r>
      <w:proofErr w:type="spellEnd"/>
      <w:r w:rsidRPr="004A5DB1">
        <w:rPr>
          <w:rFonts w:ascii="Cambria" w:hAnsi="Cambria" w:cs="Times New Roman"/>
          <w:i/>
          <w:sz w:val="18"/>
          <w:szCs w:val="18"/>
        </w:rPr>
        <w:t>:  @</w:t>
      </w:r>
      <w:proofErr w:type="spellStart"/>
      <w:r w:rsidRPr="004A5DB1">
        <w:rPr>
          <w:rFonts w:ascii="Cambria" w:hAnsi="Cambria" w:cs="Times New Roman"/>
          <w:i/>
          <w:sz w:val="18"/>
          <w:szCs w:val="18"/>
        </w:rPr>
        <w:t>MakerFaireRome</w:t>
      </w:r>
      <w:proofErr w:type="spellEnd"/>
      <w:r w:rsidRPr="004A5DB1">
        <w:rPr>
          <w:rFonts w:ascii="Cambria" w:hAnsi="Cambria" w:cs="Times New Roman"/>
          <w:i/>
          <w:sz w:val="18"/>
          <w:szCs w:val="18"/>
        </w:rPr>
        <w:t xml:space="preserve"> #MFR18 Ufficio stampa: tel. 06-6781178 – </w:t>
      </w:r>
      <w:hyperlink r:id="rId10" w:history="1">
        <w:r w:rsidRPr="004A5DB1">
          <w:rPr>
            <w:rStyle w:val="Collegamentoipertestuale"/>
            <w:rFonts w:ascii="Cambria" w:hAnsi="Cambria" w:cs="Times New Roman"/>
            <w:i/>
            <w:sz w:val="18"/>
            <w:szCs w:val="18"/>
          </w:rPr>
          <w:t>press@makerfairerome.eu</w:t>
        </w:r>
      </w:hyperlink>
    </w:p>
    <w:p w:rsidR="0060123A" w:rsidRPr="004A5DB1" w:rsidRDefault="0060123A" w:rsidP="0060123A">
      <w:pPr>
        <w:spacing w:after="0" w:line="240" w:lineRule="auto"/>
        <w:ind w:left="567" w:right="567"/>
        <w:jc w:val="both"/>
        <w:rPr>
          <w:rFonts w:ascii="Cambria" w:hAnsi="Cambria" w:cs="Times New Roman"/>
          <w:i/>
          <w:sz w:val="18"/>
          <w:szCs w:val="18"/>
        </w:rPr>
      </w:pPr>
    </w:p>
    <w:p w:rsidR="0060123A" w:rsidRPr="004A5DB1" w:rsidRDefault="0060123A" w:rsidP="0060123A">
      <w:pPr>
        <w:spacing w:after="0" w:line="240" w:lineRule="auto"/>
        <w:ind w:left="567" w:right="567"/>
        <w:jc w:val="both"/>
        <w:rPr>
          <w:rFonts w:ascii="Cambria" w:hAnsi="Cambria" w:cs="Times New Roman"/>
          <w:i/>
          <w:sz w:val="18"/>
          <w:szCs w:val="18"/>
        </w:rPr>
      </w:pPr>
      <w:r w:rsidRPr="004A5DB1">
        <w:rPr>
          <w:rFonts w:ascii="Cambria" w:hAnsi="Cambria" w:cs="Times New Roman"/>
          <w:i/>
          <w:sz w:val="18"/>
          <w:szCs w:val="18"/>
        </w:rPr>
        <w:t xml:space="preserve">MAKER FAIRE </w:t>
      </w:r>
    </w:p>
    <w:p w:rsidR="0060123A" w:rsidRPr="004A5DB1" w:rsidRDefault="0060123A" w:rsidP="0060123A">
      <w:pPr>
        <w:spacing w:after="0" w:line="240" w:lineRule="auto"/>
        <w:ind w:left="567" w:right="567"/>
        <w:jc w:val="both"/>
        <w:rPr>
          <w:rFonts w:ascii="Cambria" w:hAnsi="Cambria" w:cs="Times New Roman"/>
          <w:i/>
          <w:sz w:val="18"/>
          <w:szCs w:val="18"/>
        </w:rPr>
      </w:pPr>
      <w:r w:rsidRPr="004A5DB1">
        <w:rPr>
          <w:rFonts w:ascii="Cambria" w:hAnsi="Cambria" w:cs="Times New Roman"/>
          <w:i/>
          <w:sz w:val="18"/>
          <w:szCs w:val="18"/>
        </w:rPr>
        <w:t>Maker Faire è il più importante spettacolo dell’innovazione al mondo - un evento “family-</w:t>
      </w:r>
      <w:proofErr w:type="spellStart"/>
      <w:r w:rsidRPr="004A5DB1">
        <w:rPr>
          <w:rFonts w:ascii="Cambria" w:hAnsi="Cambria" w:cs="Times New Roman"/>
          <w:i/>
          <w:sz w:val="18"/>
          <w:szCs w:val="18"/>
        </w:rPr>
        <w:t>friendly</w:t>
      </w:r>
      <w:proofErr w:type="spellEnd"/>
      <w:r w:rsidRPr="004A5DB1">
        <w:rPr>
          <w:rFonts w:ascii="Cambria" w:hAnsi="Cambria" w:cs="Times New Roman"/>
          <w:i/>
          <w:sz w:val="18"/>
          <w:szCs w:val="18"/>
        </w:rPr>
        <w:t>” ricco di invenzioni, creatività e inventiva, e una celebrazione della cultura e del movimento #</w:t>
      </w:r>
      <w:proofErr w:type="spellStart"/>
      <w:r w:rsidRPr="004A5DB1">
        <w:rPr>
          <w:rFonts w:ascii="Cambria" w:hAnsi="Cambria" w:cs="Times New Roman"/>
          <w:i/>
          <w:sz w:val="18"/>
          <w:szCs w:val="18"/>
        </w:rPr>
        <w:t>makers</w:t>
      </w:r>
      <w:proofErr w:type="spellEnd"/>
      <w:r w:rsidRPr="004A5DB1">
        <w:rPr>
          <w:rFonts w:ascii="Cambria" w:hAnsi="Cambria" w:cs="Times New Roman"/>
          <w:i/>
          <w:sz w:val="18"/>
          <w:szCs w:val="18"/>
        </w:rPr>
        <w:t xml:space="preserve">. E' il luogo dove maker e appassionati di ogni età e background si incontrano per presentare i propri progetti e condividere le proprie conoscenze e scoperte. La prima Maker Faire si è tenuta a San </w:t>
      </w:r>
      <w:proofErr w:type="spellStart"/>
      <w:r w:rsidRPr="004A5DB1">
        <w:rPr>
          <w:rFonts w:ascii="Cambria" w:hAnsi="Cambria" w:cs="Times New Roman"/>
          <w:i/>
          <w:sz w:val="18"/>
          <w:szCs w:val="18"/>
        </w:rPr>
        <w:t>Mateo</w:t>
      </w:r>
      <w:proofErr w:type="spellEnd"/>
      <w:r w:rsidRPr="004A5DB1">
        <w:rPr>
          <w:rFonts w:ascii="Cambria" w:hAnsi="Cambria" w:cs="Times New Roman"/>
          <w:i/>
          <w:sz w:val="18"/>
          <w:szCs w:val="18"/>
        </w:rPr>
        <w:t>, in California nel 2006, neanche un anno dopo la pubblicazione del primo numero di “Make: Magazine”, la rivista di riferimento per tutti i #</w:t>
      </w:r>
      <w:proofErr w:type="spellStart"/>
      <w:r w:rsidRPr="004A5DB1">
        <w:rPr>
          <w:rFonts w:ascii="Cambria" w:hAnsi="Cambria" w:cs="Times New Roman"/>
          <w:i/>
          <w:sz w:val="18"/>
          <w:szCs w:val="18"/>
        </w:rPr>
        <w:t>makers</w:t>
      </w:r>
      <w:proofErr w:type="spellEnd"/>
      <w:r w:rsidRPr="004A5DB1">
        <w:rPr>
          <w:rFonts w:ascii="Cambria" w:hAnsi="Cambria" w:cs="Times New Roman"/>
          <w:i/>
          <w:sz w:val="18"/>
          <w:szCs w:val="18"/>
        </w:rPr>
        <w:t xml:space="preserve">, nel 2005. </w:t>
      </w:r>
    </w:p>
    <w:p w:rsidR="0060123A" w:rsidRPr="004A5DB1" w:rsidRDefault="0060123A" w:rsidP="0060123A">
      <w:pPr>
        <w:spacing w:after="0" w:line="240" w:lineRule="auto"/>
        <w:ind w:left="567" w:right="567"/>
        <w:jc w:val="both"/>
        <w:rPr>
          <w:rFonts w:ascii="Cambria" w:hAnsi="Cambria" w:cs="Times New Roman"/>
          <w:i/>
          <w:sz w:val="18"/>
          <w:szCs w:val="18"/>
        </w:rPr>
      </w:pPr>
    </w:p>
    <w:p w:rsidR="0060123A" w:rsidRPr="004A5DB1" w:rsidRDefault="0060123A" w:rsidP="0060123A">
      <w:pPr>
        <w:spacing w:after="0" w:line="240" w:lineRule="auto"/>
        <w:ind w:left="567" w:right="567"/>
        <w:jc w:val="both"/>
        <w:rPr>
          <w:rFonts w:ascii="Cambria" w:hAnsi="Cambria" w:cs="Times New Roman"/>
          <w:i/>
          <w:sz w:val="18"/>
          <w:szCs w:val="18"/>
          <w:lang w:val="en-US"/>
        </w:rPr>
      </w:pPr>
      <w:r w:rsidRPr="004A5DB1">
        <w:rPr>
          <w:rFonts w:ascii="Cambria" w:hAnsi="Cambria" w:cs="Times New Roman"/>
          <w:i/>
          <w:sz w:val="18"/>
          <w:szCs w:val="18"/>
          <w:lang w:val="en-US"/>
        </w:rPr>
        <w:t xml:space="preserve">MAKER FAIRE ROME  – THE EUROPEAN EDITION </w:t>
      </w:r>
    </w:p>
    <w:p w:rsidR="0060123A" w:rsidRPr="004A5DB1" w:rsidRDefault="0060123A" w:rsidP="0060123A">
      <w:pPr>
        <w:spacing w:after="0" w:line="240" w:lineRule="auto"/>
        <w:ind w:left="567" w:right="567"/>
        <w:jc w:val="both"/>
        <w:rPr>
          <w:rFonts w:ascii="Cambria" w:hAnsi="Cambria" w:cs="Times New Roman"/>
          <w:i/>
          <w:sz w:val="18"/>
          <w:szCs w:val="18"/>
        </w:rPr>
      </w:pPr>
      <w:r w:rsidRPr="004A5DB1">
        <w:rPr>
          <w:rFonts w:ascii="Cambria" w:hAnsi="Cambria" w:cs="Times New Roman"/>
          <w:i/>
          <w:sz w:val="18"/>
          <w:szCs w:val="18"/>
        </w:rPr>
        <w:t xml:space="preserve">Organizzata dalla Camera di Commercio di Roma, attraverso la sua Azienda speciale Innova Camera, la MFR ha messo al centro del dibattito sull’innovazione la città di Roma e favorisce la diffusione della cultura dell’innovazione. Maker Faire Rome è la più grande Maker Faire al di fuori degli Stati Uniti. Una manifestazione in continua crescita che, nella passata edizione e in soli tre giorni, ha fatto realizzare oltre 100mila visitatori. </w:t>
      </w:r>
    </w:p>
    <w:p w:rsidR="0083184B" w:rsidRDefault="0083184B" w:rsidP="00D569D6">
      <w:pPr>
        <w:pStyle w:val="Paragrafoelenco"/>
        <w:spacing w:after="0" w:line="240" w:lineRule="auto"/>
        <w:ind w:left="567" w:right="567"/>
        <w:jc w:val="both"/>
        <w:rPr>
          <w:rFonts w:ascii="Cambria" w:eastAsia="Ubuntu" w:hAnsi="Cambria" w:cs="Ubuntu"/>
          <w:b/>
          <w:bCs/>
        </w:rPr>
      </w:pPr>
    </w:p>
    <w:p w:rsidR="0083184B" w:rsidRDefault="0083184B" w:rsidP="00D569D6">
      <w:pPr>
        <w:pStyle w:val="Paragrafoelenco"/>
        <w:spacing w:after="0" w:line="240" w:lineRule="auto"/>
        <w:ind w:left="567" w:right="567"/>
        <w:jc w:val="both"/>
        <w:rPr>
          <w:rFonts w:ascii="Cambria" w:eastAsia="Ubuntu" w:hAnsi="Cambria" w:cs="Ubuntu"/>
          <w:b/>
          <w:bCs/>
        </w:rPr>
      </w:pPr>
    </w:p>
    <w:p w:rsidR="0083184B" w:rsidRDefault="0083184B" w:rsidP="00D569D6">
      <w:pPr>
        <w:pStyle w:val="Paragrafoelenco"/>
        <w:spacing w:after="0" w:line="240" w:lineRule="auto"/>
        <w:ind w:left="567" w:right="567"/>
        <w:jc w:val="both"/>
        <w:rPr>
          <w:rFonts w:ascii="Cambria" w:eastAsia="Ubuntu" w:hAnsi="Cambria" w:cs="Ubuntu"/>
          <w:b/>
          <w:bCs/>
        </w:rPr>
      </w:pPr>
    </w:p>
    <w:p w:rsidR="0083184B" w:rsidRDefault="0083184B" w:rsidP="00D569D6">
      <w:pPr>
        <w:pStyle w:val="Paragrafoelenco"/>
        <w:spacing w:after="0" w:line="240" w:lineRule="auto"/>
        <w:ind w:left="567" w:right="567"/>
        <w:jc w:val="both"/>
        <w:rPr>
          <w:rFonts w:ascii="Cambria" w:eastAsia="Ubuntu" w:hAnsi="Cambria" w:cs="Ubuntu"/>
          <w:b/>
          <w:bCs/>
        </w:rPr>
      </w:pPr>
    </w:p>
    <w:p w:rsidR="0083184B" w:rsidRDefault="0083184B" w:rsidP="00D569D6">
      <w:pPr>
        <w:pStyle w:val="Paragrafoelenco"/>
        <w:spacing w:after="0" w:line="240" w:lineRule="auto"/>
        <w:ind w:left="567" w:right="567"/>
        <w:jc w:val="both"/>
        <w:rPr>
          <w:rFonts w:ascii="Cambria" w:eastAsia="Ubuntu" w:hAnsi="Cambria" w:cs="Ubuntu"/>
          <w:b/>
          <w:bCs/>
        </w:rPr>
      </w:pPr>
    </w:p>
    <w:p w:rsidR="0083184B" w:rsidRDefault="0083184B" w:rsidP="00D569D6">
      <w:pPr>
        <w:pStyle w:val="Paragrafoelenco"/>
        <w:spacing w:after="0" w:line="240" w:lineRule="auto"/>
        <w:ind w:left="567" w:right="567"/>
        <w:jc w:val="both"/>
        <w:rPr>
          <w:rFonts w:ascii="Cambria" w:eastAsia="Ubuntu" w:hAnsi="Cambria" w:cs="Ubuntu"/>
          <w:b/>
          <w:bCs/>
        </w:rPr>
      </w:pPr>
    </w:p>
    <w:p w:rsidR="000F3B51" w:rsidRPr="00B545A6" w:rsidRDefault="000F3B51" w:rsidP="00D569D6">
      <w:pPr>
        <w:tabs>
          <w:tab w:val="left" w:pos="4005"/>
        </w:tabs>
        <w:spacing w:after="0" w:line="240" w:lineRule="auto"/>
        <w:ind w:left="567" w:right="567"/>
        <w:jc w:val="both"/>
        <w:rPr>
          <w:rFonts w:ascii="Cambria" w:hAnsi="Cambria"/>
        </w:rPr>
      </w:pPr>
    </w:p>
    <w:sectPr w:rsidR="000F3B51" w:rsidRPr="00B545A6" w:rsidSect="005079A4">
      <w:headerReference w:type="default" r:id="rId11"/>
      <w:footerReference w:type="default" r:id="rId12"/>
      <w:headerReference w:type="first" r:id="rId13"/>
      <w:footerReference w:type="first" r:id="rId14"/>
      <w:pgSz w:w="11906" w:h="16838"/>
      <w:pgMar w:top="232" w:right="567" w:bottom="232" w:left="567"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6C" w:rsidRDefault="00D9756C" w:rsidP="008D4514">
      <w:pPr>
        <w:spacing w:after="0" w:line="240" w:lineRule="auto"/>
      </w:pPr>
      <w:r>
        <w:separator/>
      </w:r>
    </w:p>
  </w:endnote>
  <w:endnote w:type="continuationSeparator" w:id="0">
    <w:p w:rsidR="00D9756C" w:rsidRDefault="00D9756C" w:rsidP="008D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A4" w:rsidRDefault="005079A4">
    <w:pPr>
      <w:pStyle w:val="Pidipagina"/>
    </w:pPr>
    <w:r>
      <w:rPr>
        <w:noProof/>
        <w:lang w:eastAsia="it-IT"/>
      </w:rPr>
      <w:drawing>
        <wp:inline distT="0" distB="0" distL="0" distR="0">
          <wp:extent cx="6840220" cy="582930"/>
          <wp:effectExtent l="0" t="0" r="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conda.png"/>
                  <pic:cNvPicPr/>
                </pic:nvPicPr>
                <pic:blipFill>
                  <a:blip r:embed="rId1">
                    <a:extLst>
                      <a:ext uri="{28A0092B-C50C-407E-A947-70E740481C1C}">
                        <a14:useLocalDpi xmlns:a14="http://schemas.microsoft.com/office/drawing/2010/main" val="0"/>
                      </a:ext>
                    </a:extLst>
                  </a:blip>
                  <a:stretch>
                    <a:fillRect/>
                  </a:stretch>
                </pic:blipFill>
                <pic:spPr>
                  <a:xfrm>
                    <a:off x="0" y="0"/>
                    <a:ext cx="6840220" cy="58293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A4" w:rsidRDefault="005079A4">
    <w:pPr>
      <w:pStyle w:val="Pidipagina"/>
    </w:pPr>
    <w:r>
      <w:rPr>
        <w:noProof/>
        <w:lang w:eastAsia="it-IT"/>
      </w:rPr>
      <w:drawing>
        <wp:inline distT="0" distB="0" distL="0" distR="0">
          <wp:extent cx="6840220" cy="2360295"/>
          <wp:effectExtent l="0" t="0" r="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e.png"/>
                  <pic:cNvPicPr/>
                </pic:nvPicPr>
                <pic:blipFill>
                  <a:blip r:embed="rId1">
                    <a:extLst>
                      <a:ext uri="{28A0092B-C50C-407E-A947-70E740481C1C}">
                        <a14:useLocalDpi xmlns:a14="http://schemas.microsoft.com/office/drawing/2010/main" val="0"/>
                      </a:ext>
                    </a:extLst>
                  </a:blip>
                  <a:stretch>
                    <a:fillRect/>
                  </a:stretch>
                </pic:blipFill>
                <pic:spPr>
                  <a:xfrm>
                    <a:off x="0" y="0"/>
                    <a:ext cx="6840220" cy="23602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6C" w:rsidRDefault="00D9756C" w:rsidP="008D4514">
      <w:pPr>
        <w:spacing w:after="0" w:line="240" w:lineRule="auto"/>
      </w:pPr>
      <w:r>
        <w:separator/>
      </w:r>
    </w:p>
  </w:footnote>
  <w:footnote w:type="continuationSeparator" w:id="0">
    <w:p w:rsidR="00D9756C" w:rsidRDefault="00D9756C" w:rsidP="008D4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14" w:rsidRDefault="008D4514">
    <w:pPr>
      <w:pStyle w:val="Intestazione"/>
    </w:pPr>
    <w:r>
      <w:rPr>
        <w:noProof/>
        <w:lang w:eastAsia="it-IT"/>
      </w:rPr>
      <w:drawing>
        <wp:inline distT="0" distB="0" distL="0" distR="0">
          <wp:extent cx="7020000" cy="117360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020000" cy="1173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A4" w:rsidRDefault="005079A4">
    <w:pPr>
      <w:pStyle w:val="Intestazione"/>
    </w:pPr>
    <w:r>
      <w:rPr>
        <w:noProof/>
        <w:lang w:eastAsia="it-IT"/>
      </w:rPr>
      <w:drawing>
        <wp:inline distT="0" distB="0" distL="0" distR="0">
          <wp:extent cx="6840220" cy="114173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840220" cy="11417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E2749"/>
    <w:multiLevelType w:val="hybridMultilevel"/>
    <w:tmpl w:val="92A2F5D8"/>
    <w:lvl w:ilvl="0" w:tplc="2A88FEA8">
      <w:start w:val="1"/>
      <w:numFmt w:val="bullet"/>
      <w:lvlText w:val=""/>
      <w:lvlJc w:val="left"/>
      <w:pPr>
        <w:ind w:left="720" w:hanging="360"/>
      </w:pPr>
      <w:rPr>
        <w:rFonts w:ascii="Symbol" w:hAnsi="Symbol" w:hint="default"/>
      </w:rPr>
    </w:lvl>
    <w:lvl w:ilvl="1" w:tplc="370E8884">
      <w:start w:val="1"/>
      <w:numFmt w:val="bullet"/>
      <w:lvlText w:val="o"/>
      <w:lvlJc w:val="left"/>
      <w:pPr>
        <w:ind w:left="1440" w:hanging="360"/>
      </w:pPr>
      <w:rPr>
        <w:rFonts w:ascii="Courier New" w:hAnsi="Courier New" w:hint="default"/>
      </w:rPr>
    </w:lvl>
    <w:lvl w:ilvl="2" w:tplc="AB8221A2">
      <w:start w:val="1"/>
      <w:numFmt w:val="bullet"/>
      <w:lvlText w:val=""/>
      <w:lvlJc w:val="left"/>
      <w:pPr>
        <w:ind w:left="2160" w:hanging="360"/>
      </w:pPr>
      <w:rPr>
        <w:rFonts w:ascii="Wingdings" w:hAnsi="Wingdings" w:hint="default"/>
      </w:rPr>
    </w:lvl>
    <w:lvl w:ilvl="3" w:tplc="91C4AD3C">
      <w:start w:val="1"/>
      <w:numFmt w:val="bullet"/>
      <w:lvlText w:val=""/>
      <w:lvlJc w:val="left"/>
      <w:pPr>
        <w:ind w:left="2880" w:hanging="360"/>
      </w:pPr>
      <w:rPr>
        <w:rFonts w:ascii="Symbol" w:hAnsi="Symbol" w:hint="default"/>
      </w:rPr>
    </w:lvl>
    <w:lvl w:ilvl="4" w:tplc="465490C4">
      <w:start w:val="1"/>
      <w:numFmt w:val="bullet"/>
      <w:lvlText w:val="o"/>
      <w:lvlJc w:val="left"/>
      <w:pPr>
        <w:ind w:left="3600" w:hanging="360"/>
      </w:pPr>
      <w:rPr>
        <w:rFonts w:ascii="Courier New" w:hAnsi="Courier New" w:hint="default"/>
      </w:rPr>
    </w:lvl>
    <w:lvl w:ilvl="5" w:tplc="32A8B90A">
      <w:start w:val="1"/>
      <w:numFmt w:val="bullet"/>
      <w:lvlText w:val=""/>
      <w:lvlJc w:val="left"/>
      <w:pPr>
        <w:ind w:left="4320" w:hanging="360"/>
      </w:pPr>
      <w:rPr>
        <w:rFonts w:ascii="Wingdings" w:hAnsi="Wingdings" w:hint="default"/>
      </w:rPr>
    </w:lvl>
    <w:lvl w:ilvl="6" w:tplc="57B41C6A">
      <w:start w:val="1"/>
      <w:numFmt w:val="bullet"/>
      <w:lvlText w:val=""/>
      <w:lvlJc w:val="left"/>
      <w:pPr>
        <w:ind w:left="5040" w:hanging="360"/>
      </w:pPr>
      <w:rPr>
        <w:rFonts w:ascii="Symbol" w:hAnsi="Symbol" w:hint="default"/>
      </w:rPr>
    </w:lvl>
    <w:lvl w:ilvl="7" w:tplc="54E441BA">
      <w:start w:val="1"/>
      <w:numFmt w:val="bullet"/>
      <w:lvlText w:val="o"/>
      <w:lvlJc w:val="left"/>
      <w:pPr>
        <w:ind w:left="5760" w:hanging="360"/>
      </w:pPr>
      <w:rPr>
        <w:rFonts w:ascii="Courier New" w:hAnsi="Courier New" w:hint="default"/>
      </w:rPr>
    </w:lvl>
    <w:lvl w:ilvl="8" w:tplc="F9B648D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gutterAtTop/>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14"/>
    <w:rsid w:val="000412FC"/>
    <w:rsid w:val="000F3B51"/>
    <w:rsid w:val="00143ACD"/>
    <w:rsid w:val="001D6FF0"/>
    <w:rsid w:val="002B68D2"/>
    <w:rsid w:val="00305B6E"/>
    <w:rsid w:val="003237AF"/>
    <w:rsid w:val="00381F08"/>
    <w:rsid w:val="003830A3"/>
    <w:rsid w:val="003B67BA"/>
    <w:rsid w:val="003D04B1"/>
    <w:rsid w:val="003D69D9"/>
    <w:rsid w:val="003D6D9B"/>
    <w:rsid w:val="004639BA"/>
    <w:rsid w:val="004657CD"/>
    <w:rsid w:val="004A5DB1"/>
    <w:rsid w:val="005079A4"/>
    <w:rsid w:val="00554355"/>
    <w:rsid w:val="005F6A3B"/>
    <w:rsid w:val="0060123A"/>
    <w:rsid w:val="0060640A"/>
    <w:rsid w:val="006531E0"/>
    <w:rsid w:val="007550F2"/>
    <w:rsid w:val="00797391"/>
    <w:rsid w:val="007F23B2"/>
    <w:rsid w:val="008172C4"/>
    <w:rsid w:val="0083184B"/>
    <w:rsid w:val="00883272"/>
    <w:rsid w:val="008950CB"/>
    <w:rsid w:val="008D06FA"/>
    <w:rsid w:val="008D4514"/>
    <w:rsid w:val="008E2DA2"/>
    <w:rsid w:val="00991A70"/>
    <w:rsid w:val="00A72DC6"/>
    <w:rsid w:val="00B5368C"/>
    <w:rsid w:val="00B545A6"/>
    <w:rsid w:val="00B61CF2"/>
    <w:rsid w:val="00BE5834"/>
    <w:rsid w:val="00D569D6"/>
    <w:rsid w:val="00D74814"/>
    <w:rsid w:val="00D93095"/>
    <w:rsid w:val="00D9756C"/>
    <w:rsid w:val="00DB29AC"/>
    <w:rsid w:val="00DD189E"/>
    <w:rsid w:val="00DE5F52"/>
    <w:rsid w:val="00ED0770"/>
    <w:rsid w:val="00EE3796"/>
    <w:rsid w:val="00F03FED"/>
    <w:rsid w:val="00F37528"/>
    <w:rsid w:val="00FC0A09"/>
    <w:rsid w:val="00FE32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5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4514"/>
  </w:style>
  <w:style w:type="paragraph" w:styleId="Pidipagina">
    <w:name w:val="footer"/>
    <w:basedOn w:val="Normale"/>
    <w:link w:val="PidipaginaCarattere"/>
    <w:uiPriority w:val="99"/>
    <w:unhideWhenUsed/>
    <w:rsid w:val="008D45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4514"/>
  </w:style>
  <w:style w:type="character" w:styleId="Collegamentoipertestuale">
    <w:name w:val="Hyperlink"/>
    <w:uiPriority w:val="99"/>
    <w:unhideWhenUsed/>
    <w:rsid w:val="00BE5834"/>
    <w:rPr>
      <w:color w:val="0000FF"/>
      <w:u w:val="single"/>
    </w:rPr>
  </w:style>
  <w:style w:type="paragraph" w:styleId="NormaleWeb">
    <w:name w:val="Normal (Web)"/>
    <w:basedOn w:val="Normale"/>
    <w:uiPriority w:val="99"/>
    <w:semiHidden/>
    <w:unhideWhenUsed/>
    <w:rsid w:val="00BE5834"/>
    <w:pPr>
      <w:spacing w:before="100" w:beforeAutospacing="1" w:after="100" w:afterAutospacing="1" w:line="240" w:lineRule="auto"/>
    </w:pPr>
    <w:rPr>
      <w:rFonts w:ascii="Times New Roman" w:eastAsia="Calibri" w:hAnsi="Times New Roman" w:cs="Times New Roman"/>
      <w:sz w:val="24"/>
      <w:szCs w:val="24"/>
      <w:lang w:eastAsia="it-IT"/>
    </w:rPr>
  </w:style>
  <w:style w:type="paragraph" w:styleId="Testonormale">
    <w:name w:val="Plain Text"/>
    <w:basedOn w:val="Normale"/>
    <w:link w:val="TestonormaleCarattere"/>
    <w:uiPriority w:val="99"/>
    <w:semiHidden/>
    <w:unhideWhenUsed/>
    <w:rsid w:val="00BE5834"/>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semiHidden/>
    <w:rsid w:val="00BE5834"/>
    <w:rPr>
      <w:rFonts w:ascii="Calibri" w:eastAsia="Calibri" w:hAnsi="Calibri" w:cs="Times New Roman"/>
      <w:szCs w:val="21"/>
    </w:rPr>
  </w:style>
  <w:style w:type="paragraph" w:styleId="Paragrafoelenco">
    <w:name w:val="List Paragraph"/>
    <w:basedOn w:val="Normale"/>
    <w:uiPriority w:val="34"/>
    <w:qFormat/>
    <w:rsid w:val="00FE3211"/>
    <w:pPr>
      <w:ind w:left="720"/>
      <w:contextualSpacing/>
    </w:pPr>
  </w:style>
  <w:style w:type="character" w:styleId="Enfasigrassetto">
    <w:name w:val="Strong"/>
    <w:basedOn w:val="Carpredefinitoparagrafo"/>
    <w:uiPriority w:val="22"/>
    <w:qFormat/>
    <w:rsid w:val="00FE3211"/>
    <w:rPr>
      <w:b/>
      <w:bCs/>
    </w:rPr>
  </w:style>
  <w:style w:type="paragraph" w:styleId="Testofumetto">
    <w:name w:val="Balloon Text"/>
    <w:basedOn w:val="Normale"/>
    <w:link w:val="TestofumettoCarattere"/>
    <w:uiPriority w:val="99"/>
    <w:semiHidden/>
    <w:unhideWhenUsed/>
    <w:rsid w:val="004639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39BA"/>
    <w:rPr>
      <w:rFonts w:ascii="Tahoma" w:hAnsi="Tahoma" w:cs="Tahoma"/>
      <w:sz w:val="16"/>
      <w:szCs w:val="16"/>
    </w:rPr>
  </w:style>
  <w:style w:type="character" w:styleId="Enfasicorsivo">
    <w:name w:val="Emphasis"/>
    <w:basedOn w:val="Carpredefinitoparagrafo"/>
    <w:uiPriority w:val="20"/>
    <w:qFormat/>
    <w:rsid w:val="003237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5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4514"/>
  </w:style>
  <w:style w:type="paragraph" w:styleId="Pidipagina">
    <w:name w:val="footer"/>
    <w:basedOn w:val="Normale"/>
    <w:link w:val="PidipaginaCarattere"/>
    <w:uiPriority w:val="99"/>
    <w:unhideWhenUsed/>
    <w:rsid w:val="008D45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4514"/>
  </w:style>
  <w:style w:type="character" w:styleId="Collegamentoipertestuale">
    <w:name w:val="Hyperlink"/>
    <w:uiPriority w:val="99"/>
    <w:unhideWhenUsed/>
    <w:rsid w:val="00BE5834"/>
    <w:rPr>
      <w:color w:val="0000FF"/>
      <w:u w:val="single"/>
    </w:rPr>
  </w:style>
  <w:style w:type="paragraph" w:styleId="NormaleWeb">
    <w:name w:val="Normal (Web)"/>
    <w:basedOn w:val="Normale"/>
    <w:uiPriority w:val="99"/>
    <w:semiHidden/>
    <w:unhideWhenUsed/>
    <w:rsid w:val="00BE5834"/>
    <w:pPr>
      <w:spacing w:before="100" w:beforeAutospacing="1" w:after="100" w:afterAutospacing="1" w:line="240" w:lineRule="auto"/>
    </w:pPr>
    <w:rPr>
      <w:rFonts w:ascii="Times New Roman" w:eastAsia="Calibri" w:hAnsi="Times New Roman" w:cs="Times New Roman"/>
      <w:sz w:val="24"/>
      <w:szCs w:val="24"/>
      <w:lang w:eastAsia="it-IT"/>
    </w:rPr>
  </w:style>
  <w:style w:type="paragraph" w:styleId="Testonormale">
    <w:name w:val="Plain Text"/>
    <w:basedOn w:val="Normale"/>
    <w:link w:val="TestonormaleCarattere"/>
    <w:uiPriority w:val="99"/>
    <w:semiHidden/>
    <w:unhideWhenUsed/>
    <w:rsid w:val="00BE5834"/>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semiHidden/>
    <w:rsid w:val="00BE5834"/>
    <w:rPr>
      <w:rFonts w:ascii="Calibri" w:eastAsia="Calibri" w:hAnsi="Calibri" w:cs="Times New Roman"/>
      <w:szCs w:val="21"/>
    </w:rPr>
  </w:style>
  <w:style w:type="paragraph" w:styleId="Paragrafoelenco">
    <w:name w:val="List Paragraph"/>
    <w:basedOn w:val="Normale"/>
    <w:uiPriority w:val="34"/>
    <w:qFormat/>
    <w:rsid w:val="00FE3211"/>
    <w:pPr>
      <w:ind w:left="720"/>
      <w:contextualSpacing/>
    </w:pPr>
  </w:style>
  <w:style w:type="character" w:styleId="Enfasigrassetto">
    <w:name w:val="Strong"/>
    <w:basedOn w:val="Carpredefinitoparagrafo"/>
    <w:uiPriority w:val="22"/>
    <w:qFormat/>
    <w:rsid w:val="00FE3211"/>
    <w:rPr>
      <w:b/>
      <w:bCs/>
    </w:rPr>
  </w:style>
  <w:style w:type="paragraph" w:styleId="Testofumetto">
    <w:name w:val="Balloon Text"/>
    <w:basedOn w:val="Normale"/>
    <w:link w:val="TestofumettoCarattere"/>
    <w:uiPriority w:val="99"/>
    <w:semiHidden/>
    <w:unhideWhenUsed/>
    <w:rsid w:val="004639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39BA"/>
    <w:rPr>
      <w:rFonts w:ascii="Tahoma" w:hAnsi="Tahoma" w:cs="Tahoma"/>
      <w:sz w:val="16"/>
      <w:szCs w:val="16"/>
    </w:rPr>
  </w:style>
  <w:style w:type="character" w:styleId="Enfasicorsivo">
    <w:name w:val="Emphasis"/>
    <w:basedOn w:val="Carpredefinitoparagrafo"/>
    <w:uiPriority w:val="20"/>
    <w:qFormat/>
    <w:rsid w:val="003237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2111">
      <w:bodyDiv w:val="1"/>
      <w:marLeft w:val="0"/>
      <w:marRight w:val="0"/>
      <w:marTop w:val="0"/>
      <w:marBottom w:val="0"/>
      <w:divBdr>
        <w:top w:val="none" w:sz="0" w:space="0" w:color="auto"/>
        <w:left w:val="none" w:sz="0" w:space="0" w:color="auto"/>
        <w:bottom w:val="none" w:sz="0" w:space="0" w:color="auto"/>
        <w:right w:val="none" w:sz="0" w:space="0" w:color="auto"/>
      </w:divBdr>
    </w:div>
    <w:div w:id="254366401">
      <w:bodyDiv w:val="1"/>
      <w:marLeft w:val="0"/>
      <w:marRight w:val="0"/>
      <w:marTop w:val="0"/>
      <w:marBottom w:val="0"/>
      <w:divBdr>
        <w:top w:val="none" w:sz="0" w:space="0" w:color="auto"/>
        <w:left w:val="none" w:sz="0" w:space="0" w:color="auto"/>
        <w:bottom w:val="none" w:sz="0" w:space="0" w:color="auto"/>
        <w:right w:val="none" w:sz="0" w:space="0" w:color="auto"/>
      </w:divBdr>
    </w:div>
    <w:div w:id="1072579361">
      <w:bodyDiv w:val="1"/>
      <w:marLeft w:val="0"/>
      <w:marRight w:val="0"/>
      <w:marTop w:val="0"/>
      <w:marBottom w:val="0"/>
      <w:divBdr>
        <w:top w:val="none" w:sz="0" w:space="0" w:color="auto"/>
        <w:left w:val="none" w:sz="0" w:space="0" w:color="auto"/>
        <w:bottom w:val="none" w:sz="0" w:space="0" w:color="auto"/>
        <w:right w:val="none" w:sz="0" w:space="0" w:color="auto"/>
      </w:divBdr>
    </w:div>
    <w:div w:id="13628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8.makerfairerome.eu/it/brain-prenotazion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makerfairerome.eu" TargetMode="External"/><Relationship Id="rId4" Type="http://schemas.openxmlformats.org/officeDocument/2006/relationships/settings" Target="settings.xml"/><Relationship Id="rId9" Type="http://schemas.openxmlformats.org/officeDocument/2006/relationships/hyperlink" Target="http://2018.makerfairerome.eu/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1262</Words>
  <Characters>7195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Menexa</dc:creator>
  <cp:lastModifiedBy>Davide Di Battista</cp:lastModifiedBy>
  <cp:revision>3</cp:revision>
  <dcterms:created xsi:type="dcterms:W3CDTF">2018-09-26T09:58:00Z</dcterms:created>
  <dcterms:modified xsi:type="dcterms:W3CDTF">2018-09-26T15:41:00Z</dcterms:modified>
</cp:coreProperties>
</file>