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829A" w14:textId="77777777" w:rsidR="007F1794" w:rsidRDefault="007F1794">
      <w:pPr>
        <w:spacing w:after="0" w:line="276" w:lineRule="auto"/>
        <w:jc w:val="center"/>
        <w:rPr>
          <w:rFonts w:ascii="Roboto" w:eastAsia="Roboto" w:hAnsi="Roboto" w:cs="Roboto"/>
          <w:b/>
          <w:sz w:val="28"/>
          <w:szCs w:val="28"/>
        </w:rPr>
      </w:pPr>
    </w:p>
    <w:p w14:paraId="72CE829B" w14:textId="77777777" w:rsidR="007F1794" w:rsidRDefault="007F1794">
      <w:pPr>
        <w:spacing w:after="0" w:line="276" w:lineRule="auto"/>
        <w:rPr>
          <w:rFonts w:ascii="Roboto" w:eastAsia="Roboto" w:hAnsi="Roboto" w:cs="Roboto"/>
          <w:b/>
          <w:sz w:val="28"/>
          <w:szCs w:val="28"/>
        </w:rPr>
      </w:pPr>
    </w:p>
    <w:p w14:paraId="68126723" w14:textId="77777777" w:rsidR="007B478C" w:rsidRPr="007B478C" w:rsidRDefault="007B478C" w:rsidP="007B478C">
      <w:pPr>
        <w:spacing w:after="0" w:line="276" w:lineRule="auto"/>
        <w:jc w:val="center"/>
        <w:rPr>
          <w:rFonts w:ascii="Roboto" w:eastAsia="Roboto" w:hAnsi="Roboto" w:cs="Roboto"/>
          <w:b/>
          <w:color w:val="auto"/>
          <w:sz w:val="32"/>
          <w:szCs w:val="32"/>
          <w:lang w:val="en-GB"/>
        </w:rPr>
      </w:pPr>
      <w:r w:rsidRPr="007B478C">
        <w:rPr>
          <w:rFonts w:ascii="Roboto" w:eastAsia="Roboto" w:hAnsi="Roboto" w:cs="Roboto"/>
          <w:b/>
          <w:color w:val="auto"/>
          <w:sz w:val="32"/>
          <w:szCs w:val="32"/>
          <w:lang w:val="en-GB"/>
        </w:rPr>
        <w:t>Press Release</w:t>
      </w:r>
    </w:p>
    <w:p w14:paraId="39638783" w14:textId="77777777" w:rsidR="007B478C" w:rsidRPr="007B478C" w:rsidRDefault="007B478C" w:rsidP="007B478C">
      <w:pPr>
        <w:spacing w:after="0" w:line="276" w:lineRule="auto"/>
        <w:jc w:val="center"/>
        <w:rPr>
          <w:rFonts w:ascii="Roboto" w:eastAsia="Roboto" w:hAnsi="Roboto" w:cs="Roboto"/>
          <w:b/>
          <w:color w:val="auto"/>
          <w:sz w:val="32"/>
          <w:szCs w:val="32"/>
          <w:lang w:val="en-GB"/>
        </w:rPr>
      </w:pPr>
    </w:p>
    <w:p w14:paraId="250BA559" w14:textId="77777777" w:rsidR="007B478C" w:rsidRPr="007B478C" w:rsidRDefault="007B478C" w:rsidP="007B478C">
      <w:pPr>
        <w:spacing w:after="0" w:line="276" w:lineRule="auto"/>
        <w:jc w:val="center"/>
        <w:rPr>
          <w:rFonts w:ascii="Roboto" w:eastAsia="Roboto" w:hAnsi="Roboto" w:cs="Roboto"/>
          <w:b/>
          <w:color w:val="FF0000"/>
          <w:sz w:val="32"/>
          <w:szCs w:val="32"/>
          <w:lang w:val="en-GB"/>
        </w:rPr>
      </w:pPr>
      <w:r w:rsidRPr="007B478C">
        <w:rPr>
          <w:rFonts w:ascii="Roboto" w:eastAsia="Roboto" w:hAnsi="Roboto" w:cs="Roboto"/>
          <w:b/>
          <w:color w:val="auto"/>
          <w:sz w:val="32"/>
          <w:szCs w:val="32"/>
          <w:lang w:val="en-GB"/>
        </w:rPr>
        <w:t xml:space="preserve">October 4, 2023 - On October 19th and 20th, 2023, in Rome, the "0100 Conference Mediterranean" </w:t>
      </w:r>
      <w:r w:rsidRPr="007B478C">
        <w:rPr>
          <w:rFonts w:ascii="Roboto" w:eastAsia="Roboto" w:hAnsi="Roboto" w:cs="Roboto"/>
          <w:b/>
          <w:color w:val="FF0000"/>
          <w:sz w:val="32"/>
          <w:szCs w:val="32"/>
          <w:lang w:val="en-GB"/>
        </w:rPr>
        <w:t>(</w:t>
      </w:r>
      <w:hyperlink r:id="rId8" w:tgtFrame="_new" w:history="1">
        <w:r w:rsidRPr="007B478C">
          <w:rPr>
            <w:rStyle w:val="Collegamentoipertestuale"/>
            <w:rFonts w:ascii="Roboto" w:eastAsia="Roboto" w:hAnsi="Roboto" w:cs="Roboto"/>
            <w:b/>
            <w:sz w:val="32"/>
            <w:szCs w:val="32"/>
            <w:lang w:val="en-GB"/>
          </w:rPr>
          <w:t>www.0100conferences.com/conferences/0100-conference-mediterranean</w:t>
        </w:r>
      </w:hyperlink>
      <w:r w:rsidRPr="007B478C">
        <w:rPr>
          <w:rFonts w:ascii="Roboto" w:eastAsia="Roboto" w:hAnsi="Roboto" w:cs="Roboto"/>
          <w:b/>
          <w:color w:val="FF0000"/>
          <w:sz w:val="32"/>
          <w:szCs w:val="32"/>
          <w:lang w:val="en-GB"/>
        </w:rPr>
        <w:t>) will take place: two days dedicated to the Private Equity and Venture Capital industry.</w:t>
      </w:r>
    </w:p>
    <w:p w14:paraId="3722D079" w14:textId="77777777" w:rsidR="007B478C" w:rsidRPr="007B478C" w:rsidRDefault="007B478C" w:rsidP="007B478C">
      <w:pPr>
        <w:spacing w:after="0" w:line="276" w:lineRule="auto"/>
        <w:jc w:val="both"/>
        <w:rPr>
          <w:rFonts w:ascii="Roboto" w:eastAsia="Roboto" w:hAnsi="Roboto" w:cs="Roboto"/>
          <w:bCs/>
          <w:color w:val="auto"/>
          <w:sz w:val="32"/>
          <w:szCs w:val="32"/>
          <w:lang w:val="en-GB"/>
        </w:rPr>
      </w:pPr>
    </w:p>
    <w:p w14:paraId="4AD315EE" w14:textId="253D7EBF" w:rsidR="007B478C" w:rsidRPr="007B478C" w:rsidRDefault="007B478C" w:rsidP="007B478C">
      <w:pPr>
        <w:spacing w:after="0" w:line="276" w:lineRule="auto"/>
        <w:jc w:val="both"/>
        <w:rPr>
          <w:rFonts w:ascii="Roboto" w:eastAsia="Roboto" w:hAnsi="Roboto" w:cs="Roboto"/>
          <w:bCs/>
          <w:color w:val="auto"/>
          <w:sz w:val="28"/>
          <w:szCs w:val="28"/>
          <w:lang w:val="en-GB"/>
        </w:rPr>
      </w:pPr>
      <w:r w:rsidRPr="007B478C">
        <w:rPr>
          <w:rFonts w:ascii="Roboto" w:eastAsia="Roboto" w:hAnsi="Roboto" w:cs="Roboto"/>
          <w:bCs/>
          <w:color w:val="auto"/>
          <w:sz w:val="28"/>
          <w:szCs w:val="28"/>
          <w:lang w:val="en-GB"/>
        </w:rPr>
        <w:t>After hosting 45 events in various European regions, Zero One Hundred Conferences is debuting with a format dedicated to the private capital ecosystem in Southern Europe. They have chosen "Maker Faire Rome – The European Edition" (</w:t>
      </w:r>
      <w:hyperlink r:id="rId9" w:tgtFrame="_new" w:history="1">
        <w:r w:rsidRPr="007B478C">
          <w:rPr>
            <w:rStyle w:val="Collegamentoipertestuale"/>
            <w:rFonts w:ascii="Roboto" w:eastAsia="Roboto" w:hAnsi="Roboto" w:cs="Roboto"/>
            <w:bCs/>
            <w:color w:val="auto"/>
            <w:sz w:val="28"/>
            <w:szCs w:val="28"/>
            <w:lang w:val="en-GB"/>
          </w:rPr>
          <w:t>www.makerfairerome.eu</w:t>
        </w:r>
      </w:hyperlink>
      <w:r w:rsidRPr="007B478C">
        <w:rPr>
          <w:rFonts w:ascii="Roboto" w:eastAsia="Roboto" w:hAnsi="Roboto" w:cs="Roboto"/>
          <w:bCs/>
          <w:color w:val="auto"/>
          <w:sz w:val="28"/>
          <w:szCs w:val="28"/>
          <w:lang w:val="en-GB"/>
        </w:rPr>
        <w:t xml:space="preserve">), </w:t>
      </w:r>
      <w:r>
        <w:rPr>
          <w:rFonts w:ascii="Roboto" w:eastAsia="Roboto" w:hAnsi="Roboto" w:cs="Roboto"/>
          <w:bCs/>
          <w:color w:val="auto"/>
          <w:sz w:val="28"/>
          <w:szCs w:val="28"/>
          <w:lang w:val="en-GB"/>
        </w:rPr>
        <w:t>the world</w:t>
      </w:r>
      <w:r w:rsidRPr="007B478C">
        <w:rPr>
          <w:rFonts w:ascii="Roboto" w:eastAsia="Roboto" w:hAnsi="Roboto" w:cs="Roboto"/>
          <w:bCs/>
          <w:color w:val="auto"/>
          <w:sz w:val="28"/>
          <w:szCs w:val="28"/>
          <w:lang w:val="en-GB"/>
        </w:rPr>
        <w:t xml:space="preserve"> event </w:t>
      </w:r>
      <w:r>
        <w:rPr>
          <w:rFonts w:ascii="Roboto" w:eastAsia="Roboto" w:hAnsi="Roboto" w:cs="Roboto"/>
          <w:bCs/>
          <w:color w:val="auto"/>
          <w:sz w:val="28"/>
          <w:szCs w:val="28"/>
          <w:lang w:val="en-GB"/>
        </w:rPr>
        <w:t xml:space="preserve">about innovation </w:t>
      </w:r>
      <w:r w:rsidRPr="007B478C">
        <w:rPr>
          <w:rFonts w:ascii="Roboto" w:eastAsia="Roboto" w:hAnsi="Roboto" w:cs="Roboto"/>
          <w:bCs/>
          <w:color w:val="auto"/>
          <w:sz w:val="28"/>
          <w:szCs w:val="28"/>
          <w:lang w:val="en-GB"/>
        </w:rPr>
        <w:t xml:space="preserve">promoted and organized by the </w:t>
      </w:r>
      <w:r w:rsidRPr="007B478C">
        <w:rPr>
          <w:rFonts w:ascii="Roboto" w:eastAsia="Roboto" w:hAnsi="Roboto" w:cs="Roboto"/>
          <w:bCs/>
          <w:color w:val="auto"/>
          <w:sz w:val="28"/>
          <w:szCs w:val="28"/>
          <w:lang w:val="en-GB"/>
        </w:rPr>
        <w:t xml:space="preserve">Rome </w:t>
      </w:r>
      <w:r w:rsidRPr="007B478C">
        <w:rPr>
          <w:rFonts w:ascii="Roboto" w:eastAsia="Roboto" w:hAnsi="Roboto" w:cs="Roboto"/>
          <w:bCs/>
          <w:color w:val="auto"/>
          <w:sz w:val="28"/>
          <w:szCs w:val="28"/>
          <w:lang w:val="en-GB"/>
        </w:rPr>
        <w:t>Chamber of Commerce, as the local partner and prime networking platform.</w:t>
      </w:r>
    </w:p>
    <w:p w14:paraId="6927AD95" w14:textId="77777777" w:rsidR="007B478C" w:rsidRPr="007B478C" w:rsidRDefault="007B478C" w:rsidP="007B478C">
      <w:pPr>
        <w:spacing w:after="0" w:line="276" w:lineRule="auto"/>
        <w:jc w:val="both"/>
        <w:rPr>
          <w:rFonts w:ascii="Roboto" w:eastAsia="Roboto" w:hAnsi="Roboto" w:cs="Roboto"/>
          <w:bCs/>
          <w:color w:val="auto"/>
          <w:sz w:val="28"/>
          <w:szCs w:val="28"/>
          <w:lang w:val="en-GB"/>
        </w:rPr>
      </w:pPr>
    </w:p>
    <w:p w14:paraId="1EFD3A0F" w14:textId="77777777" w:rsidR="007B478C" w:rsidRPr="007B478C" w:rsidRDefault="007B478C" w:rsidP="007B478C">
      <w:pPr>
        <w:spacing w:after="0" w:line="276" w:lineRule="auto"/>
        <w:jc w:val="both"/>
        <w:rPr>
          <w:rFonts w:ascii="Roboto" w:eastAsia="Roboto" w:hAnsi="Roboto" w:cs="Roboto"/>
          <w:bCs/>
          <w:color w:val="auto"/>
          <w:sz w:val="28"/>
          <w:szCs w:val="28"/>
          <w:lang w:val="en-GB"/>
        </w:rPr>
      </w:pPr>
      <w:r w:rsidRPr="007B478C">
        <w:rPr>
          <w:rFonts w:ascii="Roboto" w:eastAsia="Roboto" w:hAnsi="Roboto" w:cs="Roboto"/>
          <w:bCs/>
          <w:color w:val="auto"/>
          <w:sz w:val="28"/>
          <w:szCs w:val="28"/>
          <w:lang w:val="en-GB"/>
        </w:rPr>
        <w:t>The Conference, reserved for industry experts, will be held on October 19th. On the following day, October 20th, makers, startups, and companies showcasing their projects at Maker Faire Rome will have the opportunity to meet conference participants, present their projects and development plans, and build relationships with investors.</w:t>
      </w:r>
    </w:p>
    <w:p w14:paraId="73A908D2" w14:textId="77777777" w:rsidR="007B478C" w:rsidRPr="007B478C" w:rsidRDefault="007B478C" w:rsidP="007B478C">
      <w:pPr>
        <w:spacing w:after="0" w:line="276" w:lineRule="auto"/>
        <w:jc w:val="both"/>
        <w:rPr>
          <w:rFonts w:ascii="Roboto" w:eastAsia="Roboto" w:hAnsi="Roboto" w:cs="Roboto"/>
          <w:bCs/>
          <w:color w:val="auto"/>
          <w:sz w:val="28"/>
          <w:szCs w:val="28"/>
          <w:lang w:val="en-GB"/>
        </w:rPr>
      </w:pPr>
      <w:r w:rsidRPr="007B478C">
        <w:rPr>
          <w:rFonts w:ascii="Roboto" w:eastAsia="Roboto" w:hAnsi="Roboto" w:cs="Roboto"/>
          <w:bCs/>
          <w:color w:val="auto"/>
          <w:sz w:val="28"/>
          <w:szCs w:val="28"/>
          <w:lang w:val="en-GB"/>
        </w:rPr>
        <w:t>There are two meeting options for companies exhibiting at Maker Faire Rome 2023:</w:t>
      </w:r>
    </w:p>
    <w:p w14:paraId="36C4430C" w14:textId="77777777" w:rsidR="007B478C" w:rsidRPr="007B478C" w:rsidRDefault="007B478C" w:rsidP="007B478C">
      <w:pPr>
        <w:numPr>
          <w:ilvl w:val="0"/>
          <w:numId w:val="2"/>
        </w:numPr>
        <w:spacing w:after="0" w:line="276" w:lineRule="auto"/>
        <w:jc w:val="both"/>
        <w:rPr>
          <w:rFonts w:ascii="Roboto" w:eastAsia="Roboto" w:hAnsi="Roboto" w:cs="Roboto"/>
          <w:bCs/>
          <w:color w:val="auto"/>
          <w:sz w:val="28"/>
          <w:szCs w:val="28"/>
          <w:lang w:val="en-GB"/>
        </w:rPr>
      </w:pPr>
      <w:r w:rsidRPr="007B478C">
        <w:rPr>
          <w:rFonts w:ascii="Roboto" w:eastAsia="Roboto" w:hAnsi="Roboto" w:cs="Roboto"/>
          <w:bCs/>
          <w:color w:val="auto"/>
          <w:sz w:val="28"/>
          <w:szCs w:val="28"/>
          <w:lang w:val="en-GB"/>
        </w:rPr>
        <w:t>Be selected among the five companies to present their business ideas. The selection will be made by a committee composed of representatives from Maker Faire Rome and 0100 Conference.</w:t>
      </w:r>
    </w:p>
    <w:p w14:paraId="224CE66C" w14:textId="77777777" w:rsidR="007B478C" w:rsidRDefault="007B478C" w:rsidP="007B478C">
      <w:pPr>
        <w:numPr>
          <w:ilvl w:val="0"/>
          <w:numId w:val="2"/>
        </w:numPr>
        <w:spacing w:after="0" w:line="276" w:lineRule="auto"/>
        <w:jc w:val="both"/>
        <w:rPr>
          <w:rFonts w:ascii="Roboto" w:eastAsia="Roboto" w:hAnsi="Roboto" w:cs="Roboto"/>
          <w:bCs/>
          <w:color w:val="auto"/>
          <w:sz w:val="28"/>
          <w:szCs w:val="28"/>
          <w:lang w:val="en-GB"/>
        </w:rPr>
      </w:pPr>
      <w:r w:rsidRPr="007B478C">
        <w:rPr>
          <w:rFonts w:ascii="Roboto" w:eastAsia="Roboto" w:hAnsi="Roboto" w:cs="Roboto"/>
          <w:bCs/>
          <w:color w:val="auto"/>
          <w:sz w:val="28"/>
          <w:szCs w:val="28"/>
          <w:lang w:val="en-GB"/>
        </w:rPr>
        <w:t>Participate in the business breakfast scheduled for Friday, October 20th, at Maker Faire Rome, which will enable them to meet a selection of investors in Rome for the 0100 Conference Mediterranean.</w:t>
      </w:r>
    </w:p>
    <w:p w14:paraId="440BE108" w14:textId="77777777" w:rsidR="007B478C" w:rsidRDefault="007B478C" w:rsidP="007B478C">
      <w:pPr>
        <w:spacing w:after="0" w:line="276" w:lineRule="auto"/>
        <w:ind w:left="720"/>
        <w:jc w:val="both"/>
        <w:rPr>
          <w:rFonts w:ascii="Roboto" w:eastAsia="Roboto" w:hAnsi="Roboto" w:cs="Roboto"/>
          <w:bCs/>
          <w:color w:val="auto"/>
          <w:sz w:val="28"/>
          <w:szCs w:val="28"/>
          <w:lang w:val="en-GB"/>
        </w:rPr>
      </w:pPr>
    </w:p>
    <w:p w14:paraId="147FACF4" w14:textId="77777777" w:rsidR="007B478C" w:rsidRDefault="007B478C" w:rsidP="007B478C">
      <w:pPr>
        <w:spacing w:after="0" w:line="276" w:lineRule="auto"/>
        <w:ind w:left="720"/>
        <w:jc w:val="both"/>
        <w:rPr>
          <w:rFonts w:ascii="Roboto" w:eastAsia="Roboto" w:hAnsi="Roboto" w:cs="Roboto"/>
          <w:bCs/>
          <w:color w:val="auto"/>
          <w:sz w:val="28"/>
          <w:szCs w:val="28"/>
          <w:lang w:val="en-GB"/>
        </w:rPr>
      </w:pPr>
    </w:p>
    <w:p w14:paraId="7A4BF070" w14:textId="77777777" w:rsidR="007B478C" w:rsidRPr="007B478C" w:rsidRDefault="007B478C" w:rsidP="007B478C">
      <w:pPr>
        <w:spacing w:after="0" w:line="276" w:lineRule="auto"/>
        <w:ind w:left="720"/>
        <w:jc w:val="both"/>
        <w:rPr>
          <w:rFonts w:ascii="Roboto" w:eastAsia="Roboto" w:hAnsi="Roboto" w:cs="Roboto"/>
          <w:bCs/>
          <w:color w:val="auto"/>
          <w:sz w:val="28"/>
          <w:szCs w:val="28"/>
          <w:lang w:val="en-GB"/>
        </w:rPr>
      </w:pPr>
    </w:p>
    <w:p w14:paraId="7B308683" w14:textId="77777777" w:rsidR="007B478C" w:rsidRPr="007B478C" w:rsidRDefault="007B478C" w:rsidP="007B478C">
      <w:pPr>
        <w:spacing w:after="0" w:line="276" w:lineRule="auto"/>
        <w:jc w:val="both"/>
        <w:rPr>
          <w:rFonts w:ascii="Roboto" w:eastAsia="Roboto" w:hAnsi="Roboto" w:cs="Roboto"/>
          <w:bCs/>
          <w:color w:val="auto"/>
          <w:sz w:val="28"/>
          <w:szCs w:val="28"/>
          <w:lang w:val="en-GB"/>
        </w:rPr>
      </w:pPr>
      <w:r w:rsidRPr="007B478C">
        <w:rPr>
          <w:rFonts w:ascii="Roboto" w:eastAsia="Roboto" w:hAnsi="Roboto" w:cs="Roboto"/>
          <w:bCs/>
          <w:color w:val="auto"/>
          <w:sz w:val="28"/>
          <w:szCs w:val="28"/>
          <w:lang w:val="en-GB"/>
        </w:rPr>
        <w:lastRenderedPageBreak/>
        <w:t xml:space="preserve">Zero One Hundred Conferences, the leading organizer of exclusive events that attract the best PE &amp; VC funds from the international stage, representing over 25 different nations, has already received commitments from over 100 funds (including EIF, </w:t>
      </w:r>
      <w:proofErr w:type="spellStart"/>
      <w:r w:rsidRPr="007B478C">
        <w:rPr>
          <w:rFonts w:ascii="Roboto" w:eastAsia="Roboto" w:hAnsi="Roboto" w:cs="Roboto"/>
          <w:bCs/>
          <w:color w:val="auto"/>
          <w:sz w:val="28"/>
          <w:szCs w:val="28"/>
          <w:lang w:val="en-GB"/>
        </w:rPr>
        <w:t>Eurazeo</w:t>
      </w:r>
      <w:proofErr w:type="spellEnd"/>
      <w:r w:rsidRPr="007B478C">
        <w:rPr>
          <w:rFonts w:ascii="Roboto" w:eastAsia="Roboto" w:hAnsi="Roboto" w:cs="Roboto"/>
          <w:bCs/>
          <w:color w:val="auto"/>
          <w:sz w:val="28"/>
          <w:szCs w:val="28"/>
          <w:lang w:val="en-GB"/>
        </w:rPr>
        <w:t xml:space="preserve">, Alpha Associates, </w:t>
      </w:r>
      <w:proofErr w:type="spellStart"/>
      <w:r w:rsidRPr="007B478C">
        <w:rPr>
          <w:rFonts w:ascii="Roboto" w:eastAsia="Roboto" w:hAnsi="Roboto" w:cs="Roboto"/>
          <w:bCs/>
          <w:color w:val="auto"/>
          <w:sz w:val="28"/>
          <w:szCs w:val="28"/>
          <w:lang w:val="en-GB"/>
        </w:rPr>
        <w:t>Speedinvest</w:t>
      </w:r>
      <w:proofErr w:type="spellEnd"/>
      <w:r w:rsidRPr="007B478C">
        <w:rPr>
          <w:rFonts w:ascii="Roboto" w:eastAsia="Roboto" w:hAnsi="Roboto" w:cs="Roboto"/>
          <w:bCs/>
          <w:color w:val="auto"/>
          <w:sz w:val="28"/>
          <w:szCs w:val="28"/>
          <w:lang w:val="en-GB"/>
        </w:rPr>
        <w:t xml:space="preserve">, Schroders Capital, Top Tier Access, Octopus Ventures, </w:t>
      </w:r>
      <w:proofErr w:type="spellStart"/>
      <w:r w:rsidRPr="007B478C">
        <w:rPr>
          <w:rFonts w:ascii="Roboto" w:eastAsia="Roboto" w:hAnsi="Roboto" w:cs="Roboto"/>
          <w:bCs/>
          <w:color w:val="auto"/>
          <w:sz w:val="28"/>
          <w:szCs w:val="28"/>
          <w:lang w:val="en-GB"/>
        </w:rPr>
        <w:t>Ventech</w:t>
      </w:r>
      <w:proofErr w:type="spellEnd"/>
      <w:r w:rsidRPr="007B478C">
        <w:rPr>
          <w:rFonts w:ascii="Roboto" w:eastAsia="Roboto" w:hAnsi="Roboto" w:cs="Roboto"/>
          <w:bCs/>
          <w:color w:val="auto"/>
          <w:sz w:val="28"/>
          <w:szCs w:val="28"/>
          <w:lang w:val="en-GB"/>
        </w:rPr>
        <w:t xml:space="preserve">, EQT, Pollen Street Capital, UniCredit, </w:t>
      </w:r>
      <w:proofErr w:type="spellStart"/>
      <w:r w:rsidRPr="007B478C">
        <w:rPr>
          <w:rFonts w:ascii="Roboto" w:eastAsia="Roboto" w:hAnsi="Roboto" w:cs="Roboto"/>
          <w:bCs/>
          <w:color w:val="auto"/>
          <w:sz w:val="28"/>
          <w:szCs w:val="28"/>
          <w:lang w:val="en-GB"/>
        </w:rPr>
        <w:t>Axa</w:t>
      </w:r>
      <w:proofErr w:type="spellEnd"/>
      <w:r w:rsidRPr="007B478C">
        <w:rPr>
          <w:rFonts w:ascii="Roboto" w:eastAsia="Roboto" w:hAnsi="Roboto" w:cs="Roboto"/>
          <w:bCs/>
          <w:color w:val="auto"/>
          <w:sz w:val="28"/>
          <w:szCs w:val="28"/>
          <w:lang w:val="en-GB"/>
        </w:rPr>
        <w:t xml:space="preserve"> Venture Partners, Redstone, CDP, United Ventures) for the Rome session. They expect around 350 senior-level participants, including private equity and venture capital fund partners, pension fund partners, family officers, business angels, insurance companies, and private banking representatives. These national and international decision-makers will participate in the plenary session on October 19th, with a selection of them present at the Fiera di Roma on the following day, October 20th, to meet with makers, startups, and companies exhibiting at Maker Faire Rome.</w:t>
      </w:r>
    </w:p>
    <w:p w14:paraId="0FA54229" w14:textId="3A4D9C12" w:rsidR="007B478C" w:rsidRPr="007B478C" w:rsidRDefault="007B478C" w:rsidP="007B478C">
      <w:pPr>
        <w:spacing w:after="0" w:line="276" w:lineRule="auto"/>
        <w:jc w:val="both"/>
        <w:rPr>
          <w:rFonts w:ascii="Roboto" w:eastAsia="Roboto" w:hAnsi="Roboto" w:cs="Roboto"/>
          <w:bCs/>
          <w:color w:val="auto"/>
          <w:sz w:val="28"/>
          <w:szCs w:val="28"/>
          <w:lang w:val="en-GB"/>
        </w:rPr>
      </w:pPr>
      <w:r w:rsidRPr="007B478C">
        <w:rPr>
          <w:rFonts w:ascii="Roboto" w:eastAsia="Roboto" w:hAnsi="Roboto" w:cs="Roboto"/>
          <w:b/>
          <w:color w:val="auto"/>
          <w:sz w:val="28"/>
          <w:szCs w:val="28"/>
          <w:lang w:val="en-GB"/>
        </w:rPr>
        <w:t xml:space="preserve">Lorenzo </w:t>
      </w:r>
      <w:proofErr w:type="spellStart"/>
      <w:r w:rsidRPr="007B478C">
        <w:rPr>
          <w:rFonts w:ascii="Roboto" w:eastAsia="Roboto" w:hAnsi="Roboto" w:cs="Roboto"/>
          <w:b/>
          <w:color w:val="auto"/>
          <w:sz w:val="28"/>
          <w:szCs w:val="28"/>
          <w:lang w:val="en-GB"/>
        </w:rPr>
        <w:t>Tagliavanti</w:t>
      </w:r>
      <w:proofErr w:type="spellEnd"/>
      <w:r w:rsidRPr="007B478C">
        <w:rPr>
          <w:rFonts w:ascii="Roboto" w:eastAsia="Roboto" w:hAnsi="Roboto" w:cs="Roboto"/>
          <w:b/>
          <w:color w:val="auto"/>
          <w:sz w:val="28"/>
          <w:szCs w:val="28"/>
          <w:lang w:val="en-GB"/>
        </w:rPr>
        <w:t>,</w:t>
      </w:r>
      <w:r w:rsidRPr="007B478C">
        <w:rPr>
          <w:rFonts w:ascii="Roboto" w:eastAsia="Roboto" w:hAnsi="Roboto" w:cs="Roboto"/>
          <w:bCs/>
          <w:color w:val="auto"/>
          <w:sz w:val="28"/>
          <w:szCs w:val="28"/>
          <w:lang w:val="en-GB"/>
        </w:rPr>
        <w:t xml:space="preserve"> President of the</w:t>
      </w:r>
      <w:r w:rsidRPr="007B478C">
        <w:rPr>
          <w:rFonts w:ascii="Roboto" w:eastAsia="Roboto" w:hAnsi="Roboto" w:cs="Roboto"/>
          <w:bCs/>
          <w:color w:val="auto"/>
          <w:sz w:val="28"/>
          <w:szCs w:val="28"/>
          <w:lang w:val="en-GB"/>
        </w:rPr>
        <w:t xml:space="preserve"> Rome</w:t>
      </w:r>
      <w:r w:rsidRPr="007B478C">
        <w:rPr>
          <w:rFonts w:ascii="Roboto" w:eastAsia="Roboto" w:hAnsi="Roboto" w:cs="Roboto"/>
          <w:bCs/>
          <w:color w:val="auto"/>
          <w:sz w:val="28"/>
          <w:szCs w:val="28"/>
          <w:lang w:val="en-GB"/>
        </w:rPr>
        <w:t xml:space="preserve"> Chamber of Commerce, states, "The partnership with Zero One Hundred Conference is further evidence of how the Italian and Roman innovation ecosystem is dynamic and vital. The audience of investors that will be present during the two-day event in October is large and highly qualified, confirming the valuable work done in recent years with Maker Faire Rome, which has become an increasingly important platform for showcasing and sharing the best innovation and technology projects."</w:t>
      </w:r>
    </w:p>
    <w:p w14:paraId="51E7C808" w14:textId="187EB3C7" w:rsidR="007B478C" w:rsidRPr="007B478C" w:rsidRDefault="007B478C" w:rsidP="007B478C">
      <w:pPr>
        <w:spacing w:after="0" w:line="276" w:lineRule="auto"/>
        <w:jc w:val="both"/>
        <w:rPr>
          <w:rFonts w:ascii="Roboto" w:eastAsia="Roboto" w:hAnsi="Roboto" w:cs="Roboto"/>
          <w:bCs/>
          <w:color w:val="auto"/>
          <w:sz w:val="28"/>
          <w:szCs w:val="28"/>
          <w:lang w:val="en-GB"/>
        </w:rPr>
      </w:pPr>
      <w:r w:rsidRPr="007B478C">
        <w:rPr>
          <w:rFonts w:ascii="Roboto" w:eastAsia="Roboto" w:hAnsi="Roboto" w:cs="Roboto"/>
          <w:b/>
          <w:color w:val="auto"/>
          <w:sz w:val="28"/>
          <w:szCs w:val="28"/>
          <w:lang w:val="en-GB"/>
        </w:rPr>
        <w:t>Luciano Mocci,</w:t>
      </w:r>
      <w:r w:rsidRPr="007B478C">
        <w:rPr>
          <w:rFonts w:ascii="Roboto" w:eastAsia="Roboto" w:hAnsi="Roboto" w:cs="Roboto"/>
          <w:bCs/>
          <w:color w:val="auto"/>
          <w:sz w:val="28"/>
          <w:szCs w:val="28"/>
          <w:lang w:val="en-GB"/>
        </w:rPr>
        <w:t xml:space="preserve"> President of Innova Camera, </w:t>
      </w:r>
      <w:r w:rsidRPr="007B478C">
        <w:rPr>
          <w:rFonts w:ascii="Roboto" w:eastAsia="Roboto" w:hAnsi="Roboto" w:cs="Roboto"/>
          <w:bCs/>
          <w:color w:val="auto"/>
          <w:sz w:val="28"/>
          <w:szCs w:val="28"/>
          <w:lang w:val="en-GB"/>
        </w:rPr>
        <w:t>the internal unit</w:t>
      </w:r>
      <w:r w:rsidRPr="007B478C">
        <w:rPr>
          <w:rFonts w:ascii="Roboto" w:eastAsia="Roboto" w:hAnsi="Roboto" w:cs="Roboto"/>
          <w:bCs/>
          <w:color w:val="auto"/>
          <w:sz w:val="28"/>
          <w:szCs w:val="28"/>
          <w:lang w:val="en-GB"/>
        </w:rPr>
        <w:t xml:space="preserve"> of the </w:t>
      </w:r>
      <w:r w:rsidRPr="007B478C">
        <w:rPr>
          <w:rFonts w:ascii="Roboto" w:eastAsia="Roboto" w:hAnsi="Roboto" w:cs="Roboto"/>
          <w:bCs/>
          <w:color w:val="auto"/>
          <w:sz w:val="28"/>
          <w:szCs w:val="28"/>
          <w:lang w:val="en-GB"/>
        </w:rPr>
        <w:t xml:space="preserve">Rome </w:t>
      </w:r>
      <w:r w:rsidRPr="007B478C">
        <w:rPr>
          <w:rFonts w:ascii="Roboto" w:eastAsia="Roboto" w:hAnsi="Roboto" w:cs="Roboto"/>
          <w:bCs/>
          <w:color w:val="auto"/>
          <w:sz w:val="28"/>
          <w:szCs w:val="28"/>
          <w:lang w:val="en-GB"/>
        </w:rPr>
        <w:t>Chamber of Commerce of Rome, adds, "The 2023 edition of Maker Faire Rome, thanks to the 0100 Conference Mediterranean, will have an even stronger entrepreneurial dimension. Makers, companies, and startups will have the valuable opportunity to present their projects to top-notch Private Equity and Venture Capital investors."</w:t>
      </w:r>
    </w:p>
    <w:p w14:paraId="1E801646" w14:textId="77777777" w:rsidR="007B478C" w:rsidRDefault="007B478C" w:rsidP="007B478C">
      <w:pPr>
        <w:spacing w:after="0" w:line="276" w:lineRule="auto"/>
        <w:jc w:val="both"/>
        <w:rPr>
          <w:rFonts w:ascii="Roboto" w:eastAsia="Roboto" w:hAnsi="Roboto" w:cs="Roboto"/>
          <w:bCs/>
          <w:color w:val="auto"/>
          <w:sz w:val="32"/>
          <w:szCs w:val="32"/>
          <w:lang w:val="en-GB"/>
        </w:rPr>
      </w:pPr>
    </w:p>
    <w:p w14:paraId="43F1AA08" w14:textId="4FC39D8D" w:rsidR="007B478C" w:rsidRPr="007B478C" w:rsidRDefault="007B478C" w:rsidP="007B478C">
      <w:pPr>
        <w:spacing w:after="0" w:line="276" w:lineRule="auto"/>
        <w:jc w:val="both"/>
        <w:rPr>
          <w:rFonts w:ascii="Roboto" w:eastAsia="Roboto" w:hAnsi="Roboto" w:cs="Roboto"/>
          <w:b/>
          <w:color w:val="auto"/>
          <w:sz w:val="32"/>
          <w:szCs w:val="32"/>
          <w:lang w:val="en-GB"/>
        </w:rPr>
      </w:pPr>
      <w:r w:rsidRPr="007B478C">
        <w:rPr>
          <w:rFonts w:ascii="Roboto" w:eastAsia="Roboto" w:hAnsi="Roboto" w:cs="Roboto"/>
          <w:b/>
          <w:color w:val="auto"/>
          <w:sz w:val="32"/>
          <w:szCs w:val="32"/>
          <w:lang w:val="en-GB"/>
        </w:rPr>
        <w:t>For press inquiries, please contact:</w:t>
      </w:r>
    </w:p>
    <w:p w14:paraId="2914C78E" w14:textId="77777777" w:rsidR="007B478C" w:rsidRPr="007B478C" w:rsidRDefault="007B478C" w:rsidP="007B478C">
      <w:pPr>
        <w:spacing w:after="0" w:line="276" w:lineRule="auto"/>
        <w:rPr>
          <w:rFonts w:ascii="Roboto" w:eastAsia="Roboto" w:hAnsi="Roboto" w:cs="Roboto"/>
          <w:bCs/>
          <w:color w:val="auto"/>
          <w:sz w:val="24"/>
          <w:szCs w:val="24"/>
          <w:lang w:val="en-GB"/>
        </w:rPr>
      </w:pPr>
      <w:r w:rsidRPr="007B478C">
        <w:rPr>
          <w:rFonts w:ascii="Roboto" w:eastAsia="Roboto" w:hAnsi="Roboto" w:cs="Roboto"/>
          <w:bCs/>
          <w:color w:val="auto"/>
          <w:sz w:val="24"/>
          <w:szCs w:val="24"/>
          <w:lang w:val="en-GB"/>
        </w:rPr>
        <w:t xml:space="preserve">Chamber of Commerce of Rome Press Office: </w:t>
      </w:r>
      <w:hyperlink r:id="rId10" w:tgtFrame="_new" w:history="1">
        <w:r w:rsidRPr="007B478C">
          <w:rPr>
            <w:rStyle w:val="Collegamentoipertestuale"/>
            <w:rFonts w:ascii="Roboto" w:eastAsia="Roboto" w:hAnsi="Roboto" w:cs="Roboto"/>
            <w:bCs/>
            <w:color w:val="auto"/>
            <w:sz w:val="24"/>
            <w:szCs w:val="24"/>
            <w:lang w:val="en-GB"/>
          </w:rPr>
          <w:t>ufficiostampa@innovacamera.it</w:t>
        </w:r>
      </w:hyperlink>
      <w:r w:rsidRPr="007B478C">
        <w:rPr>
          <w:rFonts w:ascii="Roboto" w:eastAsia="Roboto" w:hAnsi="Roboto" w:cs="Roboto"/>
          <w:bCs/>
          <w:color w:val="auto"/>
          <w:sz w:val="24"/>
          <w:szCs w:val="24"/>
          <w:lang w:val="en-GB"/>
        </w:rPr>
        <w:t xml:space="preserve"> Maker Faire Rome: </w:t>
      </w:r>
      <w:hyperlink r:id="rId11" w:tgtFrame="_new" w:history="1">
        <w:r w:rsidRPr="007B478C">
          <w:rPr>
            <w:rStyle w:val="Collegamentoipertestuale"/>
            <w:rFonts w:ascii="Roboto" w:eastAsia="Roboto" w:hAnsi="Roboto" w:cs="Roboto"/>
            <w:bCs/>
            <w:color w:val="auto"/>
            <w:sz w:val="24"/>
            <w:szCs w:val="24"/>
            <w:lang w:val="en-GB"/>
          </w:rPr>
          <w:t>press@makerfairerome.eu</w:t>
        </w:r>
      </w:hyperlink>
      <w:r w:rsidRPr="007B478C">
        <w:rPr>
          <w:rFonts w:ascii="Roboto" w:eastAsia="Roboto" w:hAnsi="Roboto" w:cs="Roboto"/>
          <w:bCs/>
          <w:color w:val="auto"/>
          <w:sz w:val="24"/>
          <w:szCs w:val="24"/>
          <w:lang w:val="en-GB"/>
        </w:rPr>
        <w:t xml:space="preserve"> - #MFR2023</w:t>
      </w:r>
    </w:p>
    <w:p w14:paraId="1D38537A" w14:textId="77777777" w:rsidR="007B478C" w:rsidRPr="007B478C" w:rsidRDefault="007B478C" w:rsidP="007B478C">
      <w:pPr>
        <w:spacing w:after="0" w:line="276" w:lineRule="auto"/>
        <w:rPr>
          <w:rFonts w:ascii="Roboto" w:eastAsia="Roboto" w:hAnsi="Roboto" w:cs="Roboto"/>
          <w:bCs/>
          <w:color w:val="auto"/>
          <w:sz w:val="32"/>
          <w:szCs w:val="32"/>
          <w:lang w:val="en-GB"/>
        </w:rPr>
      </w:pPr>
      <w:r w:rsidRPr="007B478C">
        <w:rPr>
          <w:rFonts w:ascii="Roboto" w:eastAsia="Roboto" w:hAnsi="Roboto" w:cs="Roboto"/>
          <w:bCs/>
          <w:color w:val="auto"/>
          <w:sz w:val="24"/>
          <w:szCs w:val="24"/>
          <w:lang w:val="en-GB"/>
        </w:rPr>
        <w:t xml:space="preserve">"Maker Faire Rome–The European Edition" is a project promoted by the Chamber of Commerce of Rome and organized by Innova Camera, a special agency dedicated to innovation and entrepreneurial system development, as part of the PID Punto Impresa </w:t>
      </w:r>
      <w:proofErr w:type="spellStart"/>
      <w:r w:rsidRPr="007B478C">
        <w:rPr>
          <w:rFonts w:ascii="Roboto" w:eastAsia="Roboto" w:hAnsi="Roboto" w:cs="Roboto"/>
          <w:bCs/>
          <w:color w:val="auto"/>
          <w:sz w:val="24"/>
          <w:szCs w:val="24"/>
          <w:lang w:val="en-GB"/>
        </w:rPr>
        <w:t>Digitale</w:t>
      </w:r>
      <w:proofErr w:type="spellEnd"/>
      <w:r w:rsidRPr="007B478C">
        <w:rPr>
          <w:rFonts w:ascii="Roboto" w:eastAsia="Roboto" w:hAnsi="Roboto" w:cs="Roboto"/>
          <w:bCs/>
          <w:color w:val="auto"/>
          <w:sz w:val="24"/>
          <w:szCs w:val="24"/>
          <w:lang w:val="en-GB"/>
        </w:rPr>
        <w:t xml:space="preserve"> project</w:t>
      </w:r>
      <w:r w:rsidRPr="007B478C">
        <w:rPr>
          <w:rFonts w:ascii="Roboto" w:eastAsia="Roboto" w:hAnsi="Roboto" w:cs="Roboto"/>
          <w:bCs/>
          <w:color w:val="auto"/>
          <w:sz w:val="32"/>
          <w:szCs w:val="32"/>
          <w:lang w:val="en-GB"/>
        </w:rPr>
        <w:t>.</w:t>
      </w:r>
    </w:p>
    <w:p w14:paraId="72CE82BE" w14:textId="40D5E080" w:rsidR="007F1794" w:rsidRPr="007B478C" w:rsidRDefault="007F1794" w:rsidP="007B478C">
      <w:pPr>
        <w:spacing w:after="0" w:line="276" w:lineRule="auto"/>
        <w:rPr>
          <w:lang w:val="en-GB"/>
        </w:rPr>
      </w:pPr>
    </w:p>
    <w:sectPr w:rsidR="007F1794" w:rsidRPr="007B478C">
      <w:headerReference w:type="even" r:id="rId12"/>
      <w:headerReference w:type="default" r:id="rId13"/>
      <w:footerReference w:type="even" r:id="rId14"/>
      <w:footerReference w:type="default" r:id="rId15"/>
      <w:headerReference w:type="first" r:id="rId16"/>
      <w:footerReference w:type="first" r:id="rId17"/>
      <w:pgSz w:w="11900" w:h="16840"/>
      <w:pgMar w:top="2694" w:right="567" w:bottom="232" w:left="567" w:header="709"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CDC8" w14:textId="77777777" w:rsidR="004E7417" w:rsidRDefault="004E7417">
      <w:pPr>
        <w:spacing w:after="0" w:line="240" w:lineRule="auto"/>
      </w:pPr>
      <w:r>
        <w:separator/>
      </w:r>
    </w:p>
  </w:endnote>
  <w:endnote w:type="continuationSeparator" w:id="0">
    <w:p w14:paraId="147D9D78" w14:textId="77777777" w:rsidR="004E7417" w:rsidRDefault="004E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82C1" w14:textId="77777777" w:rsidR="007F1794" w:rsidRDefault="007F1794">
    <w:pPr>
      <w:pBdr>
        <w:top w:val="nil"/>
        <w:left w:val="nil"/>
        <w:bottom w:val="nil"/>
        <w:right w:val="nil"/>
        <w:between w:val="nil"/>
      </w:pBdr>
      <w:tabs>
        <w:tab w:val="center" w:pos="4819"/>
        <w:tab w:val="right" w:pos="9638"/>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82C2" w14:textId="77777777" w:rsidR="007F1794" w:rsidRDefault="005923B0">
    <w:pPr>
      <w:pBdr>
        <w:top w:val="nil"/>
        <w:left w:val="nil"/>
        <w:bottom w:val="nil"/>
        <w:right w:val="nil"/>
        <w:between w:val="nil"/>
      </w:pBdr>
      <w:tabs>
        <w:tab w:val="center" w:pos="4819"/>
        <w:tab w:val="right" w:pos="9638"/>
      </w:tabs>
      <w:spacing w:after="0" w:line="240" w:lineRule="auto"/>
    </w:pPr>
    <w:r>
      <w:rPr>
        <w:noProof/>
      </w:rPr>
      <w:drawing>
        <wp:inline distT="0" distB="0" distL="0" distR="0" wp14:anchorId="72CE82C7" wp14:editId="72CE82C8">
          <wp:extent cx="6836410" cy="801384"/>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35424" r="75" b="-73868"/>
                  <a:stretch>
                    <a:fillRect/>
                  </a:stretch>
                </pic:blipFill>
                <pic:spPr>
                  <a:xfrm>
                    <a:off x="0" y="0"/>
                    <a:ext cx="6836410" cy="801384"/>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82C4" w14:textId="77777777" w:rsidR="007F1794" w:rsidRDefault="005923B0">
    <w:pPr>
      <w:pBdr>
        <w:top w:val="nil"/>
        <w:left w:val="nil"/>
        <w:bottom w:val="nil"/>
        <w:right w:val="nil"/>
        <w:between w:val="nil"/>
      </w:pBdr>
      <w:tabs>
        <w:tab w:val="center" w:pos="4819"/>
        <w:tab w:val="right" w:pos="9638"/>
      </w:tabs>
      <w:spacing w:after="0" w:line="240" w:lineRule="auto"/>
    </w:pPr>
    <w:r>
      <w:rPr>
        <w:noProof/>
      </w:rPr>
      <w:drawing>
        <wp:inline distT="0" distB="0" distL="0" distR="0" wp14:anchorId="72CE82CB" wp14:editId="72CE82CC">
          <wp:extent cx="6835775" cy="436245"/>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42894" b="-26069"/>
                  <a:stretch>
                    <a:fillRect/>
                  </a:stretch>
                </pic:blipFill>
                <pic:spPr>
                  <a:xfrm>
                    <a:off x="0" y="0"/>
                    <a:ext cx="6835775" cy="436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6F25" w14:textId="77777777" w:rsidR="004E7417" w:rsidRDefault="004E7417">
      <w:pPr>
        <w:spacing w:after="0" w:line="240" w:lineRule="auto"/>
      </w:pPr>
      <w:r>
        <w:separator/>
      </w:r>
    </w:p>
  </w:footnote>
  <w:footnote w:type="continuationSeparator" w:id="0">
    <w:p w14:paraId="09D84F9F" w14:textId="77777777" w:rsidR="004E7417" w:rsidRDefault="004E7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82BF" w14:textId="77777777" w:rsidR="007F1794" w:rsidRDefault="007F1794">
    <w:pPr>
      <w:pBdr>
        <w:top w:val="nil"/>
        <w:left w:val="nil"/>
        <w:bottom w:val="nil"/>
        <w:right w:val="nil"/>
        <w:between w:val="nil"/>
      </w:pBdr>
      <w:tabs>
        <w:tab w:val="center" w:pos="4819"/>
        <w:tab w:val="right" w:pos="9638"/>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82C0" w14:textId="77777777" w:rsidR="007F1794" w:rsidRDefault="005923B0">
    <w:pPr>
      <w:pBdr>
        <w:top w:val="nil"/>
        <w:left w:val="nil"/>
        <w:bottom w:val="nil"/>
        <w:right w:val="nil"/>
        <w:between w:val="nil"/>
      </w:pBdr>
      <w:tabs>
        <w:tab w:val="center" w:pos="4819"/>
        <w:tab w:val="right" w:pos="9638"/>
      </w:tabs>
      <w:spacing w:after="0" w:line="240" w:lineRule="auto"/>
    </w:pPr>
    <w:r>
      <w:rPr>
        <w:noProof/>
      </w:rPr>
      <w:drawing>
        <wp:inline distT="0" distB="0" distL="0" distR="0" wp14:anchorId="72CE82C5" wp14:editId="72CE82C6">
          <wp:extent cx="6836404" cy="801382"/>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36404" cy="80138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82C3" w14:textId="77777777" w:rsidR="007F1794" w:rsidRDefault="005923B0">
    <w:pPr>
      <w:pBdr>
        <w:top w:val="nil"/>
        <w:left w:val="nil"/>
        <w:bottom w:val="nil"/>
        <w:right w:val="nil"/>
        <w:between w:val="nil"/>
      </w:pBdr>
      <w:tabs>
        <w:tab w:val="center" w:pos="4819"/>
        <w:tab w:val="right" w:pos="9638"/>
      </w:tabs>
      <w:spacing w:after="0" w:line="240" w:lineRule="auto"/>
    </w:pPr>
    <w:r>
      <w:rPr>
        <w:noProof/>
      </w:rPr>
      <w:drawing>
        <wp:inline distT="0" distB="0" distL="0" distR="0" wp14:anchorId="72CE82C9" wp14:editId="72CE82CA">
          <wp:extent cx="6836396" cy="801381"/>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36396" cy="8013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8304D"/>
    <w:multiLevelType w:val="multilevel"/>
    <w:tmpl w:val="6884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74630D"/>
    <w:multiLevelType w:val="multilevel"/>
    <w:tmpl w:val="76CE5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6653912">
    <w:abstractNumId w:val="1"/>
  </w:num>
  <w:num w:numId="2" w16cid:durableId="227812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94"/>
    <w:rsid w:val="000433D5"/>
    <w:rsid w:val="0019391F"/>
    <w:rsid w:val="001A3180"/>
    <w:rsid w:val="00324E43"/>
    <w:rsid w:val="003510DC"/>
    <w:rsid w:val="003A0A04"/>
    <w:rsid w:val="003B7173"/>
    <w:rsid w:val="00452104"/>
    <w:rsid w:val="004C10E4"/>
    <w:rsid w:val="004E7417"/>
    <w:rsid w:val="005741E0"/>
    <w:rsid w:val="005923B0"/>
    <w:rsid w:val="005A75E1"/>
    <w:rsid w:val="005E059A"/>
    <w:rsid w:val="00787376"/>
    <w:rsid w:val="007B478C"/>
    <w:rsid w:val="007F1794"/>
    <w:rsid w:val="00827698"/>
    <w:rsid w:val="00863764"/>
    <w:rsid w:val="008E6351"/>
    <w:rsid w:val="009639F5"/>
    <w:rsid w:val="009E5C40"/>
    <w:rsid w:val="00A67031"/>
    <w:rsid w:val="00A95BB5"/>
    <w:rsid w:val="00AD16DB"/>
    <w:rsid w:val="00AD7355"/>
    <w:rsid w:val="00C046BC"/>
    <w:rsid w:val="00C742B9"/>
    <w:rsid w:val="00CB1FD2"/>
    <w:rsid w:val="00D51A16"/>
    <w:rsid w:val="00D629D4"/>
    <w:rsid w:val="00D62B08"/>
    <w:rsid w:val="00DB064B"/>
    <w:rsid w:val="00E32136"/>
    <w:rsid w:val="00E61EDD"/>
    <w:rsid w:val="00EF098E"/>
    <w:rsid w:val="00F21273"/>
    <w:rsid w:val="00F22EA7"/>
    <w:rsid w:val="00F61DAB"/>
    <w:rsid w:val="00FF4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8299"/>
  <w15:docId w15:val="{1657B822-9BE7-4A83-93FF-53603012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2F7"/>
    <w:rPr>
      <w:color w:val="000000"/>
      <w:u w:color="00000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uiPriority w:val="99"/>
    <w:rsid w:val="005C62F7"/>
    <w:rPr>
      <w:u w:val="single"/>
    </w:rPr>
  </w:style>
  <w:style w:type="paragraph" w:customStyle="1" w:styleId="xmsonormal">
    <w:name w:val="x_msonormal"/>
    <w:basedOn w:val="Normale"/>
    <w:rsid w:val="003D2064"/>
    <w:pPr>
      <w:spacing w:after="0" w:line="240" w:lineRule="auto"/>
    </w:pPr>
    <w:rPr>
      <w:rFonts w:eastAsiaTheme="minorHAnsi"/>
      <w:color w:val="auto"/>
    </w:rPr>
  </w:style>
  <w:style w:type="paragraph" w:styleId="Intestazione">
    <w:name w:val="header"/>
    <w:rsid w:val="005C62F7"/>
    <w:pPr>
      <w:tabs>
        <w:tab w:val="center" w:pos="4819"/>
        <w:tab w:val="right" w:pos="9638"/>
      </w:tabs>
    </w:pPr>
    <w:rPr>
      <w:color w:val="000000"/>
      <w:u w:color="000000"/>
    </w:rPr>
  </w:style>
  <w:style w:type="paragraph" w:styleId="Pidipagina">
    <w:name w:val="footer"/>
    <w:rsid w:val="005C62F7"/>
    <w:pPr>
      <w:tabs>
        <w:tab w:val="center" w:pos="4819"/>
        <w:tab w:val="right" w:pos="9638"/>
      </w:tabs>
    </w:pPr>
    <w:rPr>
      <w:color w:val="000000"/>
      <w:u w:color="000000"/>
    </w:rPr>
  </w:style>
  <w:style w:type="numbering" w:customStyle="1" w:styleId="Nessunelenco1">
    <w:name w:val="Nessun elenco1"/>
    <w:next w:val="Nessunelenco"/>
    <w:uiPriority w:val="99"/>
    <w:semiHidden/>
    <w:unhideWhenUsed/>
    <w:rsid w:val="00AA1399"/>
  </w:style>
  <w:style w:type="paragraph" w:customStyle="1" w:styleId="Default">
    <w:name w:val="Default"/>
    <w:basedOn w:val="Normale"/>
    <w:rsid w:val="00AA1399"/>
    <w:pPr>
      <w:autoSpaceDE w:val="0"/>
      <w:autoSpaceDN w:val="0"/>
      <w:spacing w:after="0" w:line="240" w:lineRule="auto"/>
    </w:pPr>
    <w:rPr>
      <w:rFonts w:ascii="Franklin Gothic Book" w:hAnsi="Franklin Gothic Book" w:cs="Times New Roman"/>
      <w:sz w:val="24"/>
      <w:szCs w:val="24"/>
      <w:lang w:eastAsia="en-US"/>
    </w:rPr>
  </w:style>
  <w:style w:type="character" w:customStyle="1" w:styleId="Menzionenonrisolta1">
    <w:name w:val="Menzione non risolta1"/>
    <w:basedOn w:val="Carpredefinitoparagrafo"/>
    <w:uiPriority w:val="99"/>
    <w:semiHidden/>
    <w:unhideWhenUsed/>
    <w:rsid w:val="00AA1399"/>
    <w:rPr>
      <w:color w:val="605E5C"/>
      <w:shd w:val="clear" w:color="auto" w:fill="E1DFDD"/>
    </w:rPr>
  </w:style>
  <w:style w:type="paragraph" w:customStyle="1" w:styleId="Paragrafoelenco1">
    <w:name w:val="Paragrafo elenco1"/>
    <w:basedOn w:val="Normale"/>
    <w:next w:val="Paragrafoelenco"/>
    <w:uiPriority w:val="34"/>
    <w:qFormat/>
    <w:rsid w:val="00AA1399"/>
    <w:pPr>
      <w:ind w:left="720"/>
      <w:contextualSpacing/>
    </w:pPr>
    <w:rPr>
      <w:rFonts w:eastAsia="Times New Roman" w:cs="Times New Roman"/>
      <w:color w:val="auto"/>
    </w:rPr>
  </w:style>
  <w:style w:type="character" w:styleId="Enfasigrassetto">
    <w:name w:val="Strong"/>
    <w:basedOn w:val="Carpredefinitoparagrafo"/>
    <w:uiPriority w:val="22"/>
    <w:qFormat/>
    <w:rsid w:val="00AA1399"/>
    <w:rPr>
      <w:b/>
      <w:bCs/>
    </w:rPr>
  </w:style>
  <w:style w:type="paragraph" w:customStyle="1" w:styleId="Testofumetto1">
    <w:name w:val="Testo fumetto1"/>
    <w:basedOn w:val="Normale"/>
    <w:next w:val="Testofumetto"/>
    <w:link w:val="TestofumettoCarattere"/>
    <w:uiPriority w:val="99"/>
    <w:semiHidden/>
    <w:unhideWhenUsed/>
    <w:rsid w:val="00AA1399"/>
    <w:pPr>
      <w:spacing w:after="0" w:line="240" w:lineRule="auto"/>
    </w:pPr>
    <w:rPr>
      <w:rFonts w:ascii="Segoe UI" w:eastAsia="Arial Unicode MS" w:hAnsi="Segoe UI" w:cs="Segoe UI"/>
      <w:color w:val="auto"/>
      <w:sz w:val="18"/>
      <w:szCs w:val="18"/>
    </w:rPr>
  </w:style>
  <w:style w:type="character" w:customStyle="1" w:styleId="TestofumettoCarattere">
    <w:name w:val="Testo fumetto Carattere"/>
    <w:basedOn w:val="Carpredefinitoparagrafo"/>
    <w:link w:val="Testofumetto1"/>
    <w:uiPriority w:val="99"/>
    <w:semiHidden/>
    <w:rsid w:val="00AA1399"/>
    <w:rPr>
      <w:rFonts w:ascii="Segoe UI" w:hAnsi="Segoe UI" w:cs="Segoe UI"/>
      <w:sz w:val="18"/>
      <w:szCs w:val="18"/>
      <w:u w:color="000000"/>
    </w:rPr>
  </w:style>
  <w:style w:type="character" w:styleId="Enfasicorsivo">
    <w:name w:val="Emphasis"/>
    <w:basedOn w:val="Carpredefinitoparagrafo"/>
    <w:uiPriority w:val="20"/>
    <w:qFormat/>
    <w:rsid w:val="00AA1399"/>
    <w:rPr>
      <w:i/>
      <w:iCs/>
    </w:rPr>
  </w:style>
  <w:style w:type="paragraph" w:styleId="Paragrafoelenco">
    <w:name w:val="List Paragraph"/>
    <w:basedOn w:val="Normale"/>
    <w:uiPriority w:val="34"/>
    <w:qFormat/>
    <w:rsid w:val="00AA1399"/>
    <w:pPr>
      <w:ind w:left="720"/>
      <w:contextualSpacing/>
    </w:pPr>
    <w:rPr>
      <w:rFonts w:eastAsia="Arial Unicode MS" w:cs="Arial Unicode MS"/>
    </w:rPr>
  </w:style>
  <w:style w:type="paragraph" w:styleId="Testofumetto">
    <w:name w:val="Balloon Text"/>
    <w:basedOn w:val="Normale"/>
    <w:link w:val="TestofumettoCarattere1"/>
    <w:uiPriority w:val="99"/>
    <w:semiHidden/>
    <w:unhideWhenUsed/>
    <w:rsid w:val="00AA1399"/>
    <w:pPr>
      <w:spacing w:after="0" w:line="240" w:lineRule="auto"/>
    </w:pPr>
    <w:rPr>
      <w:rFonts w:ascii="Segoe UI" w:eastAsia="Arial Unicode MS" w:hAnsi="Segoe UI" w:cs="Segoe UI"/>
      <w:sz w:val="18"/>
      <w:szCs w:val="18"/>
    </w:rPr>
  </w:style>
  <w:style w:type="character" w:customStyle="1" w:styleId="TestofumettoCarattere1">
    <w:name w:val="Testo fumetto Carattere1"/>
    <w:basedOn w:val="Carpredefinitoparagrafo"/>
    <w:link w:val="Testofumetto"/>
    <w:uiPriority w:val="99"/>
    <w:semiHidden/>
    <w:rsid w:val="00AA1399"/>
    <w:rPr>
      <w:rFonts w:ascii="Segoe UI" w:hAnsi="Segoe UI" w:cs="Segoe UI"/>
      <w:color w:val="000000"/>
      <w:sz w:val="18"/>
      <w:szCs w:val="18"/>
      <w:u w:color="000000"/>
    </w:rPr>
  </w:style>
  <w:style w:type="paragraph" w:styleId="NormaleWeb">
    <w:name w:val="Normal (Web)"/>
    <w:basedOn w:val="Normale"/>
    <w:uiPriority w:val="99"/>
    <w:unhideWhenUsed/>
    <w:rsid w:val="005B7B76"/>
    <w:pPr>
      <w:spacing w:before="100" w:beforeAutospacing="1" w:after="100" w:afterAutospacing="1" w:line="240" w:lineRule="auto"/>
    </w:pPr>
    <w:rPr>
      <w:rFonts w:ascii="Times New Roman" w:eastAsia="Arial Unicode MS" w:hAnsi="Times New Roman" w:cs="Times New Roman"/>
      <w:color w:val="auto"/>
      <w:sz w:val="20"/>
      <w:szCs w:val="20"/>
      <w:lang w:val="en-US" w:eastAsia="en-US"/>
    </w:rPr>
  </w:style>
  <w:style w:type="paragraph" w:customStyle="1" w:styleId="paragraph">
    <w:name w:val="paragraph"/>
    <w:basedOn w:val="Normale"/>
    <w:rsid w:val="009D555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Carpredefinitoparagrafo"/>
    <w:rsid w:val="009D555F"/>
  </w:style>
  <w:style w:type="character" w:customStyle="1" w:styleId="spellingerror">
    <w:name w:val="spellingerror"/>
    <w:basedOn w:val="Carpredefinitoparagrafo"/>
    <w:rsid w:val="009D555F"/>
  </w:style>
  <w:style w:type="character" w:customStyle="1" w:styleId="eop">
    <w:name w:val="eop"/>
    <w:basedOn w:val="Carpredefinitoparagrafo"/>
    <w:rsid w:val="009D555F"/>
  </w:style>
  <w:style w:type="paragraph" w:styleId="Revisione">
    <w:name w:val="Revision"/>
    <w:hidden/>
    <w:uiPriority w:val="99"/>
    <w:semiHidden/>
    <w:rsid w:val="001B1C71"/>
    <w:rPr>
      <w:color w:val="000000"/>
      <w:u w:color="000000"/>
    </w:rPr>
  </w:style>
  <w:style w:type="paragraph" w:styleId="Testonotadichiusura">
    <w:name w:val="endnote text"/>
    <w:basedOn w:val="Normale"/>
    <w:link w:val="TestonotadichiusuraCarattere"/>
    <w:uiPriority w:val="99"/>
    <w:semiHidden/>
    <w:unhideWhenUsed/>
    <w:rsid w:val="0056573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65736"/>
    <w:rPr>
      <w:rFonts w:ascii="Calibri" w:eastAsia="Calibri" w:hAnsi="Calibri" w:cs="Calibri"/>
      <w:color w:val="000000"/>
      <w:u w:color="000000"/>
    </w:rPr>
  </w:style>
  <w:style w:type="character" w:styleId="Rimandonotadichiusura">
    <w:name w:val="endnote reference"/>
    <w:basedOn w:val="Carpredefinitoparagrafo"/>
    <w:uiPriority w:val="99"/>
    <w:semiHidden/>
    <w:unhideWhenUsed/>
    <w:rsid w:val="00565736"/>
    <w:rPr>
      <w:vertAlign w:val="superscript"/>
    </w:rPr>
  </w:style>
  <w:style w:type="paragraph" w:styleId="Testonotaapidipagina">
    <w:name w:val="footnote text"/>
    <w:basedOn w:val="Normale"/>
    <w:link w:val="TestonotaapidipaginaCarattere"/>
    <w:uiPriority w:val="99"/>
    <w:semiHidden/>
    <w:unhideWhenUsed/>
    <w:rsid w:val="005657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5736"/>
    <w:rPr>
      <w:rFonts w:ascii="Calibri" w:eastAsia="Calibri" w:hAnsi="Calibri" w:cs="Calibri"/>
      <w:color w:val="000000"/>
      <w:u w:color="000000"/>
    </w:rPr>
  </w:style>
  <w:style w:type="character" w:styleId="Rimandonotaapidipagina">
    <w:name w:val="footnote reference"/>
    <w:basedOn w:val="Carpredefinitoparagrafo"/>
    <w:uiPriority w:val="99"/>
    <w:semiHidden/>
    <w:unhideWhenUsed/>
    <w:rsid w:val="00565736"/>
    <w:rPr>
      <w:vertAlign w:val="superscript"/>
    </w:rPr>
  </w:style>
  <w:style w:type="paragraph" w:customStyle="1" w:styleId="xxxxxxxxxmsonormal">
    <w:name w:val="x_xxxxxxxxmsonormal"/>
    <w:basedOn w:val="Normale"/>
    <w:rsid w:val="00D25FBB"/>
    <w:pPr>
      <w:spacing w:after="0" w:line="240" w:lineRule="auto"/>
    </w:pPr>
    <w:rPr>
      <w:rFonts w:eastAsiaTheme="minorHAnsi"/>
      <w:color w:val="auto"/>
    </w:rPr>
  </w:style>
  <w:style w:type="table" w:customStyle="1" w:styleId="TableNormal1">
    <w:name w:val="Table Normal1"/>
    <w:rsid w:val="00716EE0"/>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CC2BE0"/>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31884">
      <w:bodyDiv w:val="1"/>
      <w:marLeft w:val="0"/>
      <w:marRight w:val="0"/>
      <w:marTop w:val="0"/>
      <w:marBottom w:val="0"/>
      <w:divBdr>
        <w:top w:val="none" w:sz="0" w:space="0" w:color="auto"/>
        <w:left w:val="none" w:sz="0" w:space="0" w:color="auto"/>
        <w:bottom w:val="none" w:sz="0" w:space="0" w:color="auto"/>
        <w:right w:val="none" w:sz="0" w:space="0" w:color="auto"/>
      </w:divBdr>
      <w:divsChild>
        <w:div w:id="1651639190">
          <w:marLeft w:val="0"/>
          <w:marRight w:val="0"/>
          <w:marTop w:val="0"/>
          <w:marBottom w:val="0"/>
          <w:divBdr>
            <w:top w:val="single" w:sz="2" w:space="0" w:color="auto"/>
            <w:left w:val="single" w:sz="2" w:space="0" w:color="auto"/>
            <w:bottom w:val="single" w:sz="6" w:space="0" w:color="auto"/>
            <w:right w:val="single" w:sz="2" w:space="0" w:color="auto"/>
          </w:divBdr>
          <w:divsChild>
            <w:div w:id="349180278">
              <w:marLeft w:val="0"/>
              <w:marRight w:val="0"/>
              <w:marTop w:val="100"/>
              <w:marBottom w:val="100"/>
              <w:divBdr>
                <w:top w:val="single" w:sz="2" w:space="0" w:color="D9D9E3"/>
                <w:left w:val="single" w:sz="2" w:space="0" w:color="D9D9E3"/>
                <w:bottom w:val="single" w:sz="2" w:space="0" w:color="D9D9E3"/>
                <w:right w:val="single" w:sz="2" w:space="0" w:color="D9D9E3"/>
              </w:divBdr>
              <w:divsChild>
                <w:div w:id="2052000282">
                  <w:marLeft w:val="0"/>
                  <w:marRight w:val="0"/>
                  <w:marTop w:val="0"/>
                  <w:marBottom w:val="0"/>
                  <w:divBdr>
                    <w:top w:val="single" w:sz="2" w:space="0" w:color="D9D9E3"/>
                    <w:left w:val="single" w:sz="2" w:space="0" w:color="D9D9E3"/>
                    <w:bottom w:val="single" w:sz="2" w:space="0" w:color="D9D9E3"/>
                    <w:right w:val="single" w:sz="2" w:space="0" w:color="D9D9E3"/>
                  </w:divBdr>
                  <w:divsChild>
                    <w:div w:id="1359087359">
                      <w:marLeft w:val="0"/>
                      <w:marRight w:val="0"/>
                      <w:marTop w:val="0"/>
                      <w:marBottom w:val="0"/>
                      <w:divBdr>
                        <w:top w:val="single" w:sz="2" w:space="0" w:color="D9D9E3"/>
                        <w:left w:val="single" w:sz="2" w:space="0" w:color="D9D9E3"/>
                        <w:bottom w:val="single" w:sz="2" w:space="0" w:color="D9D9E3"/>
                        <w:right w:val="single" w:sz="2" w:space="0" w:color="D9D9E3"/>
                      </w:divBdr>
                      <w:divsChild>
                        <w:div w:id="97337430">
                          <w:marLeft w:val="0"/>
                          <w:marRight w:val="0"/>
                          <w:marTop w:val="0"/>
                          <w:marBottom w:val="0"/>
                          <w:divBdr>
                            <w:top w:val="single" w:sz="2" w:space="0" w:color="D9D9E3"/>
                            <w:left w:val="single" w:sz="2" w:space="0" w:color="D9D9E3"/>
                            <w:bottom w:val="single" w:sz="2" w:space="0" w:color="D9D9E3"/>
                            <w:right w:val="single" w:sz="2" w:space="0" w:color="D9D9E3"/>
                          </w:divBdr>
                          <w:divsChild>
                            <w:div w:id="1660765719">
                              <w:marLeft w:val="0"/>
                              <w:marRight w:val="0"/>
                              <w:marTop w:val="0"/>
                              <w:marBottom w:val="0"/>
                              <w:divBdr>
                                <w:top w:val="single" w:sz="2" w:space="0" w:color="D9D9E3"/>
                                <w:left w:val="single" w:sz="2" w:space="0" w:color="D9D9E3"/>
                                <w:bottom w:val="single" w:sz="2" w:space="0" w:color="D9D9E3"/>
                                <w:right w:val="single" w:sz="2" w:space="0" w:color="D9D9E3"/>
                              </w:divBdr>
                              <w:divsChild>
                                <w:div w:id="1199784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0100conferences.com/conferences/0100-conference-mediterranea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makerfairerome.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fficiostampa@innovacamer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kerfairerome.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w1ysSHNZWSFDrMz/duM0o2o4Yg==">CgMxLjA4AHIhMUNjcGhCNmF5R2tqMmRJOHNmTm9sNmk2RnFJLWlNWkdq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Ursula Pala</cp:lastModifiedBy>
  <cp:revision>2</cp:revision>
  <dcterms:created xsi:type="dcterms:W3CDTF">2023-09-04T10:09:00Z</dcterms:created>
  <dcterms:modified xsi:type="dcterms:W3CDTF">2023-09-04T10:09:00Z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0x01010052A5747DED201240A21730E2CBC68919</vt:lpwstr>
  </property>
</Properties>
</file>