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0297D" w14:textId="4D59E91A" w:rsidR="00222A0B" w:rsidRPr="00E33B7C" w:rsidRDefault="00E33B7C" w:rsidP="00222A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3B7C">
        <w:rPr>
          <w:rFonts w:ascii="Times New Roman" w:hAnsi="Times New Roman" w:cs="Times New Roman"/>
          <w:b/>
          <w:sz w:val="28"/>
          <w:szCs w:val="28"/>
          <w:lang w:val="en-US"/>
        </w:rPr>
        <w:t>Press Release</w:t>
      </w:r>
    </w:p>
    <w:p w14:paraId="43B19364" w14:textId="77777777" w:rsidR="00E33B7C" w:rsidRPr="00E33B7C" w:rsidRDefault="00E33B7C" w:rsidP="00E33B7C">
      <w:pPr>
        <w:spacing w:before="280" w:after="28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en-US"/>
        </w:rPr>
      </w:pPr>
      <w:r w:rsidRPr="00E33B7C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en-US"/>
        </w:rPr>
        <w:t>Maker Faire Rome 2024 Call for Entries Now Open</w:t>
      </w:r>
    </w:p>
    <w:p w14:paraId="017D3C98" w14:textId="77777777" w:rsidR="00E33B7C" w:rsidRPr="00E33B7C" w:rsidRDefault="00E33B7C" w:rsidP="00E33B7C">
      <w:pPr>
        <w:spacing w:before="280" w:after="28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en-US"/>
        </w:rPr>
      </w:pPr>
      <w:r w:rsidRPr="00E33B7C">
        <w:rPr>
          <w:rFonts w:ascii="Times New Roman" w:eastAsia="Times New Roman" w:hAnsi="Times New Roman" w:cs="Times New Roman"/>
          <w:color w:val="FF0000"/>
          <w:sz w:val="36"/>
          <w:szCs w:val="36"/>
          <w:lang w:val="en-US"/>
        </w:rPr>
        <w:t>From October 25th to 27th, the innovation showcase, promoted and organized by the Rome</w:t>
      </w:r>
    </w:p>
    <w:p w14:paraId="3C8A346A" w14:textId="77777777" w:rsidR="00E33B7C" w:rsidRPr="00E33B7C" w:rsidRDefault="00E33B7C" w:rsidP="00E33B7C">
      <w:pPr>
        <w:spacing w:before="280" w:after="28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en-US"/>
        </w:rPr>
      </w:pPr>
      <w:r w:rsidRPr="00E33B7C">
        <w:rPr>
          <w:rFonts w:ascii="Times New Roman" w:eastAsia="Times New Roman" w:hAnsi="Times New Roman" w:cs="Times New Roman"/>
          <w:color w:val="FF0000"/>
          <w:sz w:val="36"/>
          <w:szCs w:val="36"/>
          <w:lang w:val="en-US"/>
        </w:rPr>
        <w:t>Chamber of Commerce, returns to Gazometro Ostiense.</w:t>
      </w:r>
    </w:p>
    <w:p w14:paraId="1D098BE5" w14:textId="77777777" w:rsidR="00E33B7C" w:rsidRPr="00E33B7C" w:rsidRDefault="00E33B7C" w:rsidP="00E33B7C">
      <w:pPr>
        <w:pStyle w:val="Nessunaspaziatura"/>
        <w:rPr>
          <w:lang w:val="en-US"/>
        </w:rPr>
      </w:pPr>
    </w:p>
    <w:p w14:paraId="63E5D328" w14:textId="77777777" w:rsidR="00E33B7C" w:rsidRPr="00E33B7C" w:rsidRDefault="00E33B7C" w:rsidP="00E33B7C">
      <w:pPr>
        <w:pStyle w:val="Nessunaspaziatura"/>
        <w:jc w:val="both"/>
        <w:rPr>
          <w:sz w:val="28"/>
          <w:szCs w:val="28"/>
          <w:lang w:val="en-US"/>
        </w:rPr>
      </w:pPr>
      <w:r w:rsidRPr="00E33B7C">
        <w:rPr>
          <w:i/>
          <w:iCs/>
          <w:sz w:val="28"/>
          <w:szCs w:val="28"/>
          <w:lang w:val="en-US"/>
        </w:rPr>
        <w:t>Rome, May 2nd, 2024</w:t>
      </w:r>
      <w:r w:rsidRPr="00E33B7C">
        <w:rPr>
          <w:sz w:val="28"/>
          <w:szCs w:val="28"/>
          <w:lang w:val="en-US"/>
        </w:rPr>
        <w:t xml:space="preserve"> – All the calls for Maker Faire Rome 2024 are now open! The event,</w:t>
      </w:r>
      <w:r w:rsidRPr="00E33B7C">
        <w:rPr>
          <w:sz w:val="28"/>
          <w:szCs w:val="28"/>
          <w:lang w:val="en-US"/>
        </w:rPr>
        <w:t xml:space="preserve"> </w:t>
      </w:r>
      <w:r w:rsidRPr="00E33B7C">
        <w:rPr>
          <w:sz w:val="28"/>
          <w:szCs w:val="28"/>
          <w:lang w:val="en-US"/>
        </w:rPr>
        <w:t>promoted and organized by the Rome Chamber of Commerce (www.makerfairerome.eu), will take</w:t>
      </w:r>
      <w:r w:rsidRPr="00E33B7C">
        <w:rPr>
          <w:sz w:val="28"/>
          <w:szCs w:val="28"/>
          <w:lang w:val="en-US"/>
        </w:rPr>
        <w:t xml:space="preserve"> </w:t>
      </w:r>
      <w:r w:rsidRPr="00E33B7C">
        <w:rPr>
          <w:sz w:val="28"/>
          <w:szCs w:val="28"/>
          <w:lang w:val="en-US"/>
        </w:rPr>
        <w:t>place from October 25th to 27th at Gazometro Ostiense. It will address all key components of</w:t>
      </w:r>
      <w:r w:rsidRPr="00E33B7C">
        <w:rPr>
          <w:sz w:val="28"/>
          <w:szCs w:val="28"/>
          <w:lang w:val="en-US"/>
        </w:rPr>
        <w:t xml:space="preserve"> </w:t>
      </w:r>
      <w:r w:rsidRPr="00E33B7C">
        <w:rPr>
          <w:sz w:val="28"/>
          <w:szCs w:val="28"/>
          <w:lang w:val="en-US"/>
        </w:rPr>
        <w:t>innovation: from digital manufacturing to the Internet of Things, from robotics to artificial</w:t>
      </w:r>
      <w:r w:rsidRPr="00E33B7C">
        <w:rPr>
          <w:sz w:val="28"/>
          <w:szCs w:val="28"/>
          <w:lang w:val="en-US"/>
        </w:rPr>
        <w:t xml:space="preserve"> </w:t>
      </w:r>
      <w:r w:rsidRPr="00E33B7C">
        <w:rPr>
          <w:sz w:val="28"/>
          <w:szCs w:val="28"/>
          <w:lang w:val="en-US"/>
        </w:rPr>
        <w:t>intelligence, from agritech to digital manufacturing, touching on big data and aerospace, all the way</w:t>
      </w:r>
      <w:r w:rsidRPr="00E33B7C">
        <w:rPr>
          <w:sz w:val="28"/>
          <w:szCs w:val="28"/>
          <w:lang w:val="en-US"/>
        </w:rPr>
        <w:t xml:space="preserve"> </w:t>
      </w:r>
      <w:r w:rsidRPr="00E33B7C">
        <w:rPr>
          <w:sz w:val="28"/>
          <w:szCs w:val="28"/>
          <w:lang w:val="en-US"/>
        </w:rPr>
        <w:t>to the latest discoveries in the metaverse and augmented reality.</w:t>
      </w:r>
    </w:p>
    <w:p w14:paraId="37A1FED3" w14:textId="4D80DE88" w:rsidR="00E33B7C" w:rsidRPr="00E33B7C" w:rsidRDefault="00E33B7C" w:rsidP="00E33B7C">
      <w:pPr>
        <w:pStyle w:val="Nessunaspaziatura"/>
        <w:jc w:val="both"/>
        <w:rPr>
          <w:sz w:val="28"/>
          <w:szCs w:val="28"/>
          <w:lang w:val="en-US"/>
        </w:rPr>
      </w:pPr>
      <w:r w:rsidRPr="00E33B7C">
        <w:rPr>
          <w:sz w:val="28"/>
          <w:szCs w:val="28"/>
          <w:lang w:val="en-US"/>
        </w:rPr>
        <w:t>Here are the details of the Maker Faire Rome 2024 calls, including objectives, recipients, proposal</w:t>
      </w:r>
      <w:r w:rsidRPr="00E33B7C">
        <w:rPr>
          <w:sz w:val="28"/>
          <w:szCs w:val="28"/>
          <w:lang w:val="en-US"/>
        </w:rPr>
        <w:t xml:space="preserve"> </w:t>
      </w:r>
      <w:r w:rsidRPr="00E33B7C">
        <w:rPr>
          <w:sz w:val="28"/>
          <w:szCs w:val="28"/>
          <w:lang w:val="en-US"/>
        </w:rPr>
        <w:t>submission methods, and deadlines.</w:t>
      </w:r>
    </w:p>
    <w:p w14:paraId="3D0E79EB" w14:textId="77777777" w:rsidR="00E33B7C" w:rsidRPr="00E33B7C" w:rsidRDefault="00E33B7C" w:rsidP="00E33B7C">
      <w:pPr>
        <w:pStyle w:val="Nessunaspaziatura"/>
        <w:jc w:val="both"/>
        <w:rPr>
          <w:sz w:val="28"/>
          <w:szCs w:val="28"/>
          <w:lang w:val="en-US"/>
        </w:rPr>
      </w:pPr>
    </w:p>
    <w:p w14:paraId="5CB9C16A" w14:textId="77777777" w:rsidR="00E33B7C" w:rsidRDefault="00E33B7C" w:rsidP="00E33B7C">
      <w:pPr>
        <w:pStyle w:val="Nessunaspaziatura"/>
        <w:jc w:val="both"/>
        <w:rPr>
          <w:rFonts w:eastAsia="Times New Roman"/>
          <w:b/>
          <w:bCs/>
          <w:sz w:val="28"/>
          <w:szCs w:val="28"/>
          <w:lang w:val="en-US"/>
        </w:rPr>
      </w:pPr>
      <w:r w:rsidRPr="00E33B7C">
        <w:rPr>
          <w:rFonts w:eastAsia="Times New Roman"/>
          <w:b/>
          <w:bCs/>
          <w:sz w:val="28"/>
          <w:szCs w:val="28"/>
          <w:lang w:val="en-US"/>
        </w:rPr>
        <w:t>Call for Makers – Deadline June 3</w:t>
      </w:r>
      <w:r w:rsidRPr="00E33B7C">
        <w:rPr>
          <w:rFonts w:eastAsia="Times New Roman"/>
          <w:b/>
          <w:bCs/>
          <w:sz w:val="28"/>
          <w:szCs w:val="28"/>
          <w:vertAlign w:val="superscript"/>
          <w:lang w:val="en-US"/>
        </w:rPr>
        <w:t>rd</w:t>
      </w:r>
    </w:p>
    <w:p w14:paraId="1C6E0902" w14:textId="4B64B2A1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The &amp;quot;call&amp;quot; is open to makers, teams, micro, small, and medium-sized enterprises, startups, and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creatives from around the world. By participating in the Call for Makers, you&amp;#39;ll have the chance to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submit your idea to the curators. Selected applicants will receive free space to showcase their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innovative projects, present talks, or perform publicly during Maker Faire Rome 2024. Each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participant can submit one or more projects and choose one or more modes of participation.</w:t>
      </w:r>
    </w:p>
    <w:p w14:paraId="445C48A6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For further details and to view the complete regulations, please visit:</w:t>
      </w:r>
    </w:p>
    <w:p w14:paraId="235BE79E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https://makerfairerome.eu/en/call-for-makers/</w:t>
      </w:r>
    </w:p>
    <w:p w14:paraId="17D14DAD" w14:textId="77777777" w:rsidR="00E33B7C" w:rsidRPr="00E33B7C" w:rsidRDefault="00E33B7C" w:rsidP="00E33B7C">
      <w:pPr>
        <w:pStyle w:val="Nessunaspaziatura"/>
        <w:jc w:val="both"/>
        <w:rPr>
          <w:rFonts w:eastAsia="Times New Roman"/>
          <w:b/>
          <w:bCs/>
          <w:sz w:val="28"/>
          <w:szCs w:val="28"/>
          <w:lang w:val="en-US"/>
        </w:rPr>
      </w:pPr>
    </w:p>
    <w:p w14:paraId="539D9EF1" w14:textId="77777777" w:rsidR="00E33B7C" w:rsidRDefault="00E33B7C" w:rsidP="00E33B7C">
      <w:pPr>
        <w:pStyle w:val="Nessunaspaziatura"/>
        <w:jc w:val="both"/>
        <w:rPr>
          <w:rFonts w:eastAsia="Times New Roman"/>
          <w:b/>
          <w:bCs/>
          <w:sz w:val="28"/>
          <w:szCs w:val="28"/>
          <w:lang w:val="en-US"/>
        </w:rPr>
      </w:pPr>
      <w:r w:rsidRPr="00E33B7C">
        <w:rPr>
          <w:rFonts w:eastAsia="Times New Roman"/>
          <w:b/>
          <w:bCs/>
          <w:sz w:val="28"/>
          <w:szCs w:val="28"/>
          <w:lang w:val="en-US"/>
        </w:rPr>
        <w:t>Call for Schools – Deadline June 3</w:t>
      </w:r>
      <w:r w:rsidRPr="00E33B7C">
        <w:rPr>
          <w:rFonts w:eastAsia="Times New Roman"/>
          <w:b/>
          <w:bCs/>
          <w:sz w:val="28"/>
          <w:szCs w:val="28"/>
          <w:vertAlign w:val="superscript"/>
          <w:lang w:val="en-US"/>
        </w:rPr>
        <w:t>rd</w:t>
      </w:r>
    </w:p>
    <w:p w14:paraId="60E76D20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Since its first edition in 2013, Maker Faire Rome has always embraced the creativity of young</w:t>
      </w:r>
    </w:p>
    <w:p w14:paraId="29523BD8" w14:textId="77777777" w:rsidR="00E33B7C" w:rsidRPr="00E33B7C" w:rsidRDefault="00E33B7C" w:rsidP="00E33B7C">
      <w:pPr>
        <w:pStyle w:val="Nessunaspaziatura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people – the true and fundamental wealth of our country – aiming to enhance the constant</w:t>
      </w:r>
    </w:p>
    <w:p w14:paraId="52CE916E" w14:textId="77777777" w:rsidR="00E33B7C" w:rsidRPr="00E33B7C" w:rsidRDefault="00E33B7C" w:rsidP="00E33B7C">
      <w:pPr>
        <w:pStyle w:val="Nessunaspaziatura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dedication of all teachers who daily contribute to highlighting the talents and qualities of all</w:t>
      </w:r>
    </w:p>
    <w:p w14:paraId="7B98A376" w14:textId="5F68835B" w:rsidR="00E33B7C" w:rsidRPr="00E33B7C" w:rsidRDefault="00E33B7C" w:rsidP="00E33B7C">
      <w:pPr>
        <w:pStyle w:val="Nessunaspaziatura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students through innovative initiatives, projects, and educational programs. The Call for Schools,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carried out in collaboration with the Ministry of Education and Merit, is free and open to all national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 xml:space="preserve">secondary schools and similar educational institutions belonging to European </w:t>
      </w:r>
      <w:r w:rsidRPr="00E33B7C">
        <w:rPr>
          <w:rFonts w:eastAsia="Times New Roman"/>
          <w:sz w:val="28"/>
          <w:szCs w:val="28"/>
          <w:lang w:val="en-US"/>
        </w:rPr>
        <w:lastRenderedPageBreak/>
        <w:t>Union countries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(students aged 14-18).</w:t>
      </w:r>
      <w:r w:rsidR="00297329"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An expert jury will select the most interesting and innovative projects born in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classrooms, and the selected institutions will have the opportunity to participate in MFR2024 and</w:t>
      </w:r>
    </w:p>
    <w:p w14:paraId="599506C6" w14:textId="22A1DC1C" w:rsidR="00E33B7C" w:rsidRPr="00E33B7C" w:rsidRDefault="00E33B7C" w:rsidP="00E33B7C">
      <w:pPr>
        <w:pStyle w:val="Nessunaspaziatura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receive free physical or virtual exhibition space.</w:t>
      </w:r>
    </w:p>
    <w:p w14:paraId="682E9DB8" w14:textId="5BE597E0" w:rsidR="00E33B7C" w:rsidRPr="00E33B7C" w:rsidRDefault="00E33B7C" w:rsidP="00E33B7C">
      <w:pPr>
        <w:pStyle w:val="Nessunaspaziatura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For selected institutions, participation in the event will be recognized as a valid activity for Cross-Curricular Skills and Orientation (PCTO). For further details and to view the complete regulations,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please visit the link: https://makerfairerome.eu/en/call-for-schools.</w:t>
      </w:r>
    </w:p>
    <w:p w14:paraId="5F659D8B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</w:p>
    <w:p w14:paraId="5859C772" w14:textId="77777777" w:rsidR="00E33B7C" w:rsidRPr="00E33B7C" w:rsidRDefault="00E33B7C" w:rsidP="00E33B7C">
      <w:pPr>
        <w:pStyle w:val="Nessunaspaziatura"/>
        <w:jc w:val="both"/>
        <w:rPr>
          <w:rFonts w:eastAsia="Times New Roman"/>
          <w:b/>
          <w:bCs/>
          <w:sz w:val="28"/>
          <w:szCs w:val="28"/>
          <w:lang w:val="en-US"/>
        </w:rPr>
      </w:pPr>
      <w:r w:rsidRPr="00E33B7C">
        <w:rPr>
          <w:rFonts w:eastAsia="Times New Roman"/>
          <w:b/>
          <w:bCs/>
          <w:sz w:val="28"/>
          <w:szCs w:val="28"/>
          <w:lang w:val="en-US"/>
        </w:rPr>
        <w:t>Call for Universities and Research Institutes – Deadline June 3rd</w:t>
      </w:r>
    </w:p>
    <w:p w14:paraId="04ECEBE5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Maker Faire Rome has always spotlighted excellence in technology and innovation, highlighting</w:t>
      </w:r>
    </w:p>
    <w:p w14:paraId="10225BE1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projects from state universities and public research institutes. This year, MFR aims to showcase</w:t>
      </w:r>
    </w:p>
    <w:p w14:paraId="112B763F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the work of universities and research centres by selecting the best ideas through this call, which</w:t>
      </w:r>
    </w:p>
    <w:p w14:paraId="4409FBEE" w14:textId="3AC4CBC3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will be presented in a physical space at #MFR2024 (the bare area, whose setup is the exhibitor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responsibility, will be provided free of charge, while the pre-set stand of 8 square meters costs 400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euros).</w:t>
      </w:r>
    </w:p>
    <w:p w14:paraId="4E12A00B" w14:textId="23EE700D" w:rsid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 xml:space="preserve">For more details: </w:t>
      </w:r>
      <w:hyperlink r:id="rId11" w:history="1">
        <w:r w:rsidRPr="00CD3574">
          <w:rPr>
            <w:rStyle w:val="Collegamentoipertestuale"/>
            <w:rFonts w:eastAsia="Times New Roman"/>
            <w:sz w:val="28"/>
            <w:szCs w:val="28"/>
            <w:lang w:val="en-US"/>
          </w:rPr>
          <w:t>https://makerfairerome.eu/en/call-for-universities-research-institutes</w:t>
        </w:r>
      </w:hyperlink>
      <w:r w:rsidRPr="00E33B7C">
        <w:rPr>
          <w:rFonts w:eastAsia="Times New Roman"/>
          <w:sz w:val="28"/>
          <w:szCs w:val="28"/>
          <w:lang w:val="en-US"/>
        </w:rPr>
        <w:t>.</w:t>
      </w:r>
    </w:p>
    <w:p w14:paraId="19A66718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</w:p>
    <w:p w14:paraId="03A5DF6F" w14:textId="582D9C8B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 xml:space="preserve">“Maker Faire Rome – explained </w:t>
      </w:r>
      <w:r w:rsidRPr="00E33B7C">
        <w:rPr>
          <w:rFonts w:eastAsia="Times New Roman"/>
          <w:b/>
          <w:bCs/>
          <w:sz w:val="28"/>
          <w:szCs w:val="28"/>
          <w:lang w:val="en-US"/>
        </w:rPr>
        <w:t>Lorenzo Tagliavanti</w:t>
      </w:r>
      <w:r w:rsidRPr="00E33B7C">
        <w:rPr>
          <w:rFonts w:eastAsia="Times New Roman"/>
          <w:sz w:val="28"/>
          <w:szCs w:val="28"/>
          <w:lang w:val="en-US"/>
        </w:rPr>
        <w:t xml:space="preserve">, </w:t>
      </w:r>
      <w:r w:rsidRPr="00E33B7C">
        <w:rPr>
          <w:rFonts w:eastAsia="Times New Roman"/>
          <w:b/>
          <w:bCs/>
          <w:sz w:val="28"/>
          <w:szCs w:val="28"/>
          <w:lang w:val="en-US"/>
        </w:rPr>
        <w:t>President of the Rome Chamber of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b/>
          <w:bCs/>
          <w:sz w:val="28"/>
          <w:szCs w:val="28"/>
          <w:lang w:val="en-US"/>
        </w:rPr>
        <w:t>Commerce</w:t>
      </w:r>
      <w:r w:rsidRPr="00E33B7C">
        <w:rPr>
          <w:rFonts w:eastAsia="Times New Roman"/>
          <w:sz w:val="28"/>
          <w:szCs w:val="28"/>
          <w:lang w:val="en-US"/>
        </w:rPr>
        <w:t xml:space="preserve"> – is an inclusive fair, where technology is accessible to everyone, not just industry</w:t>
      </w:r>
    </w:p>
    <w:p w14:paraId="0D795FFF" w14:textId="33030DFA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professionals. This spirit has accompanied us since the first edition, and we</w:t>
      </w:r>
      <w:r>
        <w:rPr>
          <w:rFonts w:eastAsia="Times New Roman"/>
          <w:sz w:val="28"/>
          <w:szCs w:val="28"/>
          <w:lang w:val="en-US"/>
        </w:rPr>
        <w:t>’ve</w:t>
      </w:r>
      <w:r w:rsidRPr="00E33B7C">
        <w:rPr>
          <w:rFonts w:eastAsia="Times New Roman"/>
          <w:sz w:val="28"/>
          <w:szCs w:val="28"/>
          <w:lang w:val="en-US"/>
        </w:rPr>
        <w:t xml:space="preserve"> kept it intact over</w:t>
      </w:r>
    </w:p>
    <w:p w14:paraId="046475BC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the years. The opening of the calls is always an exciting and crucial phase: we look forward to</w:t>
      </w:r>
    </w:p>
    <w:p w14:paraId="27910C7D" w14:textId="45A926F1" w:rsid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receiving hundreds of innovative ideas and projects, the lifeblood of every Maker Faire. Ideas and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projects that will positively change our lives by substantially contributing to the ongoing digital and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sustainable transformation.”</w:t>
      </w:r>
    </w:p>
    <w:p w14:paraId="1443411E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</w:p>
    <w:p w14:paraId="0298CDE3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 xml:space="preserve">“For over a decade - </w:t>
      </w:r>
      <w:r w:rsidRPr="00E33B7C">
        <w:rPr>
          <w:rFonts w:eastAsia="Times New Roman"/>
          <w:b/>
          <w:bCs/>
          <w:sz w:val="28"/>
          <w:szCs w:val="28"/>
          <w:lang w:val="en-US"/>
        </w:rPr>
        <w:t>said Luciano Mocci, President of Innova Camera</w:t>
      </w:r>
      <w:r w:rsidRPr="00E33B7C">
        <w:rPr>
          <w:rFonts w:eastAsia="Times New Roman"/>
          <w:sz w:val="28"/>
          <w:szCs w:val="28"/>
          <w:lang w:val="en-US"/>
        </w:rPr>
        <w:t>, a Special Unit of the Rome</w:t>
      </w:r>
    </w:p>
    <w:p w14:paraId="3B1F32F7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Chamber of Commerce – our event has connected people, thoughts, opinions, knowledge, and</w:t>
      </w:r>
    </w:p>
    <w:p w14:paraId="36F2FBBC" w14:textId="77777777" w:rsidR="00E33B7C" w:rsidRPr="00E33B7C" w:rsidRDefault="00E33B7C" w:rsidP="00E33B7C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skills from all over the globe, creating ever stronger and indissoluble bonds thanks to a universal</w:t>
      </w:r>
    </w:p>
    <w:p w14:paraId="0F5A8CFD" w14:textId="72A9DE18" w:rsidR="00E33B7C" w:rsidRPr="00E33B7C" w:rsidRDefault="00E33B7C" w:rsidP="003C427E">
      <w:pPr>
        <w:pStyle w:val="Nessunaspaziatura"/>
        <w:jc w:val="both"/>
        <w:rPr>
          <w:rFonts w:eastAsia="Times New Roman"/>
          <w:sz w:val="28"/>
          <w:szCs w:val="28"/>
          <w:lang w:val="en-US"/>
        </w:rPr>
      </w:pPr>
      <w:r w:rsidRPr="00E33B7C">
        <w:rPr>
          <w:rFonts w:eastAsia="Times New Roman"/>
          <w:sz w:val="28"/>
          <w:szCs w:val="28"/>
          <w:lang w:val="en-US"/>
        </w:rPr>
        <w:t>language: innovation. The 2024 edition, at Gazometro Ostiense, will once again highlight the best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E33B7C">
        <w:rPr>
          <w:rFonts w:eastAsia="Times New Roman"/>
          <w:sz w:val="28"/>
          <w:szCs w:val="28"/>
          <w:lang w:val="en-US"/>
        </w:rPr>
        <w:t>of this virtuous and now indispensable ecosystem for all of us.”</w:t>
      </w:r>
    </w:p>
    <w:p w14:paraId="32F761FF" w14:textId="77777777" w:rsidR="00E33B7C" w:rsidRPr="00E33B7C" w:rsidRDefault="00E33B7C" w:rsidP="00E33B7C">
      <w:pPr>
        <w:pStyle w:val="Nessunaspaziatura"/>
        <w:jc w:val="center"/>
        <w:rPr>
          <w:rFonts w:ascii="Times New Roman" w:eastAsia="Times New Roman" w:hAnsi="Times New Roman" w:cs="Times New Roman"/>
          <w:lang w:val="en-US"/>
        </w:rPr>
      </w:pPr>
    </w:p>
    <w:p w14:paraId="0D487CD8" w14:textId="7C73A30A" w:rsidR="00E33B7C" w:rsidRPr="00E33B7C" w:rsidRDefault="00E33B7C" w:rsidP="00E33B7C">
      <w:pPr>
        <w:pStyle w:val="Nessunaspaziatura"/>
        <w:jc w:val="center"/>
        <w:rPr>
          <w:rFonts w:ascii="Times New Roman" w:eastAsia="Times New Roman" w:hAnsi="Times New Roman" w:cs="Times New Roman"/>
          <w:lang w:val="en-US"/>
        </w:rPr>
      </w:pPr>
      <w:r w:rsidRPr="00E33B7C">
        <w:rPr>
          <w:rFonts w:ascii="Times New Roman" w:eastAsia="Times New Roman" w:hAnsi="Times New Roman" w:cs="Times New Roman"/>
          <w:lang w:val="en-US"/>
        </w:rPr>
        <w:t>Rome Chamber of Commerce Press Office: ufficiostampa@innovacamera.it –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E33B7C">
        <w:rPr>
          <w:rFonts w:ascii="Times New Roman" w:eastAsia="Times New Roman" w:hAnsi="Times New Roman" w:cs="Times New Roman"/>
          <w:lang w:val="en-US"/>
        </w:rPr>
        <w:t>press@makerfairerome.eu - #MFR2024</w:t>
      </w:r>
    </w:p>
    <w:p w14:paraId="30EA2A3C" w14:textId="77777777" w:rsidR="00E33B7C" w:rsidRPr="00E33B7C" w:rsidRDefault="00E33B7C" w:rsidP="00E33B7C">
      <w:pPr>
        <w:pStyle w:val="Nessunaspaziatura"/>
        <w:jc w:val="center"/>
        <w:rPr>
          <w:rFonts w:ascii="Times New Roman" w:eastAsia="Times New Roman" w:hAnsi="Times New Roman" w:cs="Times New Roman"/>
          <w:lang w:val="en-US"/>
        </w:rPr>
      </w:pPr>
    </w:p>
    <w:p w14:paraId="22630961" w14:textId="77777777" w:rsidR="00E33B7C" w:rsidRPr="00E33B7C" w:rsidRDefault="00E33B7C" w:rsidP="00E33B7C">
      <w:pPr>
        <w:pStyle w:val="Nessunaspaziatura"/>
        <w:jc w:val="center"/>
        <w:rPr>
          <w:rFonts w:ascii="Times New Roman" w:eastAsia="Times New Roman" w:hAnsi="Times New Roman" w:cs="Times New Roman"/>
          <w:lang w:val="en-US"/>
        </w:rPr>
      </w:pPr>
      <w:r w:rsidRPr="00E33B7C">
        <w:rPr>
          <w:rFonts w:ascii="Times New Roman" w:eastAsia="Times New Roman" w:hAnsi="Times New Roman" w:cs="Times New Roman"/>
          <w:lang w:val="en-US"/>
        </w:rPr>
        <w:t>“Maker Faire Rome – The European Edition” is a project promoted by the Rome Chamber of</w:t>
      </w:r>
    </w:p>
    <w:p w14:paraId="4C6B8FF3" w14:textId="77777777" w:rsidR="00E33B7C" w:rsidRPr="00E33B7C" w:rsidRDefault="00E33B7C" w:rsidP="00E33B7C">
      <w:pPr>
        <w:pStyle w:val="Nessunaspaziatura"/>
        <w:jc w:val="center"/>
        <w:rPr>
          <w:rFonts w:ascii="Times New Roman" w:eastAsia="Times New Roman" w:hAnsi="Times New Roman" w:cs="Times New Roman"/>
          <w:lang w:val="en-US"/>
        </w:rPr>
      </w:pPr>
      <w:r w:rsidRPr="00E33B7C">
        <w:rPr>
          <w:rFonts w:ascii="Times New Roman" w:eastAsia="Times New Roman" w:hAnsi="Times New Roman" w:cs="Times New Roman"/>
          <w:lang w:val="en-US"/>
        </w:rPr>
        <w:t>Commerce and organized by Innova Camera, a Special unit focused on innovation and</w:t>
      </w:r>
    </w:p>
    <w:p w14:paraId="557E4294" w14:textId="77777777" w:rsidR="00E33B7C" w:rsidRPr="00E33B7C" w:rsidRDefault="00E33B7C" w:rsidP="00E33B7C">
      <w:pPr>
        <w:pStyle w:val="Nessunaspaziatura"/>
        <w:jc w:val="center"/>
        <w:rPr>
          <w:rFonts w:ascii="Times New Roman" w:eastAsia="Times New Roman" w:hAnsi="Times New Roman" w:cs="Times New Roman"/>
          <w:lang w:val="en-US"/>
        </w:rPr>
      </w:pPr>
      <w:r w:rsidRPr="00E33B7C">
        <w:rPr>
          <w:rFonts w:ascii="Times New Roman" w:eastAsia="Times New Roman" w:hAnsi="Times New Roman" w:cs="Times New Roman"/>
          <w:lang w:val="en-US"/>
        </w:rPr>
        <w:t>development of the entrepreneurial system, within the framework of the PID Digital Enterprise</w:t>
      </w:r>
    </w:p>
    <w:p w14:paraId="363D246E" w14:textId="119702A7" w:rsidR="00240E75" w:rsidRPr="00E33B7C" w:rsidRDefault="00E33B7C" w:rsidP="00E33B7C">
      <w:pPr>
        <w:pStyle w:val="Nessunaspaziatura"/>
        <w:jc w:val="center"/>
        <w:rPr>
          <w:rFonts w:ascii="Times New Roman" w:eastAsia="Times New Roman" w:hAnsi="Times New Roman" w:cs="Times New Roman"/>
        </w:rPr>
      </w:pPr>
      <w:r w:rsidRPr="00E33B7C">
        <w:rPr>
          <w:rFonts w:ascii="Times New Roman" w:eastAsia="Times New Roman" w:hAnsi="Times New Roman" w:cs="Times New Roman"/>
        </w:rPr>
        <w:t>Point project.</w:t>
      </w:r>
    </w:p>
    <w:sectPr w:rsidR="00240E75" w:rsidRPr="00E33B7C" w:rsidSect="00302A80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694" w:right="567" w:bottom="232" w:left="567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6B77B" w14:textId="77777777" w:rsidR="00302A80" w:rsidRDefault="00302A80">
      <w:pPr>
        <w:spacing w:after="0" w:line="240" w:lineRule="auto"/>
      </w:pPr>
      <w:r>
        <w:separator/>
      </w:r>
    </w:p>
  </w:endnote>
  <w:endnote w:type="continuationSeparator" w:id="0">
    <w:p w14:paraId="75872D33" w14:textId="77777777" w:rsidR="00302A80" w:rsidRDefault="00302A80">
      <w:pPr>
        <w:spacing w:after="0" w:line="240" w:lineRule="auto"/>
      </w:pPr>
      <w:r>
        <w:continuationSeparator/>
      </w:r>
    </w:p>
  </w:endnote>
  <w:endnote w:type="continuationNotice" w:id="1">
    <w:p w14:paraId="26D4D245" w14:textId="77777777" w:rsidR="00302A80" w:rsidRDefault="00302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5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A" wp14:editId="2200C536">
          <wp:extent cx="6836410" cy="801384"/>
          <wp:effectExtent l="0" t="0" r="0" b="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424" r="76" b="-73868"/>
                  <a:stretch/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7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E" wp14:editId="561A2E8A">
          <wp:extent cx="6835775" cy="436245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895" b="-26069"/>
                  <a:stretch/>
                </pic:blipFill>
                <pic:spPr bwMode="auto">
                  <a:xfrm>
                    <a:off x="0" y="0"/>
                    <a:ext cx="6835775" cy="436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31B4C" w14:textId="77777777" w:rsidR="00302A80" w:rsidRDefault="00302A80">
      <w:pPr>
        <w:spacing w:after="0" w:line="240" w:lineRule="auto"/>
      </w:pPr>
      <w:r>
        <w:separator/>
      </w:r>
    </w:p>
  </w:footnote>
  <w:footnote w:type="continuationSeparator" w:id="0">
    <w:p w14:paraId="1EE7A372" w14:textId="77777777" w:rsidR="00302A80" w:rsidRDefault="00302A80">
      <w:pPr>
        <w:spacing w:after="0" w:line="240" w:lineRule="auto"/>
      </w:pPr>
      <w:r>
        <w:continuationSeparator/>
      </w:r>
    </w:p>
  </w:footnote>
  <w:footnote w:type="continuationNotice" w:id="1">
    <w:p w14:paraId="483F38F6" w14:textId="77777777" w:rsidR="00302A80" w:rsidRDefault="00302A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4" w14:textId="1AABF930" w:rsidR="00C0462F" w:rsidRDefault="000E644E">
    <w:pPr>
      <w:pStyle w:val="Intestazione"/>
    </w:pPr>
    <w:r>
      <w:rPr>
        <w:noProof/>
      </w:rPr>
      <w:drawing>
        <wp:inline distT="0" distB="0" distL="0" distR="0" wp14:anchorId="52835B69" wp14:editId="66D11139">
          <wp:extent cx="6836410" cy="8013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6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C" wp14:editId="19C99773">
          <wp:extent cx="6836396" cy="801381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396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6955"/>
    <w:multiLevelType w:val="hybridMultilevel"/>
    <w:tmpl w:val="DED402EE"/>
    <w:lvl w:ilvl="0" w:tplc="6D4ED7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D6047"/>
    <w:multiLevelType w:val="hybridMultilevel"/>
    <w:tmpl w:val="F5126146"/>
    <w:lvl w:ilvl="0" w:tplc="AE2A35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D69AB"/>
    <w:multiLevelType w:val="hybridMultilevel"/>
    <w:tmpl w:val="050269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D1E0B"/>
    <w:multiLevelType w:val="hybridMultilevel"/>
    <w:tmpl w:val="6CB0049A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A8"/>
    <w:multiLevelType w:val="hybridMultilevel"/>
    <w:tmpl w:val="F99A262A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E0B66"/>
    <w:multiLevelType w:val="hybridMultilevel"/>
    <w:tmpl w:val="6A0250F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0F166934"/>
    <w:multiLevelType w:val="hybridMultilevel"/>
    <w:tmpl w:val="9256836A"/>
    <w:lvl w:ilvl="0" w:tplc="997E00D0">
      <w:numFmt w:val="bullet"/>
      <w:lvlText w:val="-"/>
      <w:lvlJc w:val="left"/>
      <w:pPr>
        <w:ind w:left="926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A6CB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sz w:val="24"/>
        <w:szCs w:val="24"/>
      </w:rPr>
    </w:lvl>
    <w:lvl w:ilvl="3" w:tplc="997E00D0">
      <w:numFmt w:val="bullet"/>
      <w:lvlText w:val="-"/>
      <w:lvlJc w:val="left"/>
      <w:pPr>
        <w:ind w:left="3164" w:hanging="360"/>
      </w:pPr>
      <w:rPr>
        <w:rFonts w:ascii="Calibri" w:eastAsiaTheme="minorEastAsia" w:hAnsi="Calibr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431FB2"/>
    <w:multiLevelType w:val="hybridMultilevel"/>
    <w:tmpl w:val="21F4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A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1C82"/>
    <w:multiLevelType w:val="hybridMultilevel"/>
    <w:tmpl w:val="98EE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B1C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147621"/>
    <w:multiLevelType w:val="hybridMultilevel"/>
    <w:tmpl w:val="42F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6BEB"/>
    <w:multiLevelType w:val="multilevel"/>
    <w:tmpl w:val="C0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E7C25"/>
    <w:multiLevelType w:val="hybridMultilevel"/>
    <w:tmpl w:val="E8ACC9F4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022"/>
    <w:multiLevelType w:val="hybridMultilevel"/>
    <w:tmpl w:val="B10C8B5C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2F22634C"/>
    <w:multiLevelType w:val="multilevel"/>
    <w:tmpl w:val="4F70E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C6777"/>
    <w:multiLevelType w:val="hybridMultilevel"/>
    <w:tmpl w:val="01A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C535D"/>
    <w:multiLevelType w:val="hybridMultilevel"/>
    <w:tmpl w:val="E96C5056"/>
    <w:lvl w:ilvl="0" w:tplc="46B4B37A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90194"/>
    <w:multiLevelType w:val="hybridMultilevel"/>
    <w:tmpl w:val="B0E01610"/>
    <w:lvl w:ilvl="0" w:tplc="4BFEA5F8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E30A10"/>
    <w:multiLevelType w:val="hybridMultilevel"/>
    <w:tmpl w:val="805CAD8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E9477F2"/>
    <w:multiLevelType w:val="hybridMultilevel"/>
    <w:tmpl w:val="84CE45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4A5498"/>
    <w:multiLevelType w:val="hybridMultilevel"/>
    <w:tmpl w:val="1AB88546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F5074"/>
    <w:multiLevelType w:val="multilevel"/>
    <w:tmpl w:val="5A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27AFE"/>
    <w:multiLevelType w:val="multilevel"/>
    <w:tmpl w:val="548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049D0"/>
    <w:multiLevelType w:val="hybridMultilevel"/>
    <w:tmpl w:val="0744F8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EA22A8"/>
    <w:multiLevelType w:val="hybridMultilevel"/>
    <w:tmpl w:val="5A9A4C2E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2374E5"/>
    <w:multiLevelType w:val="hybridMultilevel"/>
    <w:tmpl w:val="A1C21F38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562E7B"/>
    <w:multiLevelType w:val="multilevel"/>
    <w:tmpl w:val="CA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E15DE"/>
    <w:multiLevelType w:val="hybridMultilevel"/>
    <w:tmpl w:val="2EE8E3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0B6760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E73E2E"/>
    <w:multiLevelType w:val="hybridMultilevel"/>
    <w:tmpl w:val="50B46D88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0" w15:restartNumberingAfterBreak="0">
    <w:nsid w:val="61F0122A"/>
    <w:multiLevelType w:val="hybridMultilevel"/>
    <w:tmpl w:val="2A3467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D01A26"/>
    <w:multiLevelType w:val="hybridMultilevel"/>
    <w:tmpl w:val="940C3D64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A74AF"/>
    <w:multiLevelType w:val="hybridMultilevel"/>
    <w:tmpl w:val="3CC8374C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04B4FCC"/>
    <w:multiLevelType w:val="hybridMultilevel"/>
    <w:tmpl w:val="4E3CECA4"/>
    <w:lvl w:ilvl="0" w:tplc="2D2A0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E7227"/>
    <w:multiLevelType w:val="hybridMultilevel"/>
    <w:tmpl w:val="4476BE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212262"/>
    <w:multiLevelType w:val="hybridMultilevel"/>
    <w:tmpl w:val="702EECC2"/>
    <w:lvl w:ilvl="0" w:tplc="997E00D0">
      <w:numFmt w:val="bullet"/>
      <w:lvlText w:val="-"/>
      <w:lvlJc w:val="left"/>
      <w:pPr>
        <w:ind w:left="183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7293301E"/>
    <w:multiLevelType w:val="multilevel"/>
    <w:tmpl w:val="3028E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D0A9B"/>
    <w:multiLevelType w:val="hybridMultilevel"/>
    <w:tmpl w:val="1AA46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F510A83"/>
    <w:multiLevelType w:val="hybridMultilevel"/>
    <w:tmpl w:val="BEF4376E"/>
    <w:lvl w:ilvl="0" w:tplc="BC3CF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4422141">
    <w:abstractNumId w:val="37"/>
  </w:num>
  <w:num w:numId="2" w16cid:durableId="80833173">
    <w:abstractNumId w:val="3"/>
  </w:num>
  <w:num w:numId="3" w16cid:durableId="1996257234">
    <w:abstractNumId w:val="31"/>
  </w:num>
  <w:num w:numId="4" w16cid:durableId="2014138623">
    <w:abstractNumId w:val="23"/>
  </w:num>
  <w:num w:numId="5" w16cid:durableId="2029990595">
    <w:abstractNumId w:val="32"/>
  </w:num>
  <w:num w:numId="6" w16cid:durableId="716785800">
    <w:abstractNumId w:val="38"/>
  </w:num>
  <w:num w:numId="7" w16cid:durableId="814639043">
    <w:abstractNumId w:val="34"/>
  </w:num>
  <w:num w:numId="8" w16cid:durableId="1272280261">
    <w:abstractNumId w:val="19"/>
  </w:num>
  <w:num w:numId="9" w16cid:durableId="1650817061">
    <w:abstractNumId w:val="11"/>
  </w:num>
  <w:num w:numId="10" w16cid:durableId="946933462">
    <w:abstractNumId w:val="22"/>
  </w:num>
  <w:num w:numId="11" w16cid:durableId="1376851758">
    <w:abstractNumId w:val="36"/>
  </w:num>
  <w:num w:numId="12" w16cid:durableId="2118476954">
    <w:abstractNumId w:val="14"/>
  </w:num>
  <w:num w:numId="13" w16cid:durableId="1687713734">
    <w:abstractNumId w:val="26"/>
  </w:num>
  <w:num w:numId="14" w16cid:durableId="2076081644">
    <w:abstractNumId w:val="21"/>
  </w:num>
  <w:num w:numId="15" w16cid:durableId="1958640361">
    <w:abstractNumId w:val="9"/>
  </w:num>
  <w:num w:numId="16" w16cid:durableId="719402494">
    <w:abstractNumId w:val="28"/>
  </w:num>
  <w:num w:numId="17" w16cid:durableId="285040034">
    <w:abstractNumId w:val="2"/>
  </w:num>
  <w:num w:numId="18" w16cid:durableId="1799758326">
    <w:abstractNumId w:val="17"/>
  </w:num>
  <w:num w:numId="19" w16cid:durableId="1083524904">
    <w:abstractNumId w:val="15"/>
  </w:num>
  <w:num w:numId="20" w16cid:durableId="744180206">
    <w:abstractNumId w:val="20"/>
  </w:num>
  <w:num w:numId="21" w16cid:durableId="631835254">
    <w:abstractNumId w:val="10"/>
  </w:num>
  <w:num w:numId="22" w16cid:durableId="1456752271">
    <w:abstractNumId w:val="8"/>
  </w:num>
  <w:num w:numId="23" w16cid:durableId="273098174">
    <w:abstractNumId w:val="12"/>
  </w:num>
  <w:num w:numId="24" w16cid:durableId="445807931">
    <w:abstractNumId w:val="33"/>
  </w:num>
  <w:num w:numId="25" w16cid:durableId="685714590">
    <w:abstractNumId w:val="18"/>
  </w:num>
  <w:num w:numId="26" w16cid:durableId="831986825">
    <w:abstractNumId w:val="7"/>
  </w:num>
  <w:num w:numId="27" w16cid:durableId="1501122724">
    <w:abstractNumId w:val="30"/>
  </w:num>
  <w:num w:numId="28" w16cid:durableId="1897810926">
    <w:abstractNumId w:val="5"/>
  </w:num>
  <w:num w:numId="29" w16cid:durableId="1580407836">
    <w:abstractNumId w:val="4"/>
  </w:num>
  <w:num w:numId="30" w16cid:durableId="1276673708">
    <w:abstractNumId w:val="25"/>
  </w:num>
  <w:num w:numId="31" w16cid:durableId="976179225">
    <w:abstractNumId w:val="24"/>
  </w:num>
  <w:num w:numId="32" w16cid:durableId="1496798937">
    <w:abstractNumId w:val="6"/>
  </w:num>
  <w:num w:numId="33" w16cid:durableId="126901204">
    <w:abstractNumId w:val="1"/>
  </w:num>
  <w:num w:numId="34" w16cid:durableId="1035737997">
    <w:abstractNumId w:val="6"/>
  </w:num>
  <w:num w:numId="35" w16cid:durableId="1487894861">
    <w:abstractNumId w:val="27"/>
  </w:num>
  <w:num w:numId="36" w16cid:durableId="373778280">
    <w:abstractNumId w:val="0"/>
  </w:num>
  <w:num w:numId="37" w16cid:durableId="1787576133">
    <w:abstractNumId w:val="35"/>
  </w:num>
  <w:num w:numId="38" w16cid:durableId="1562328878">
    <w:abstractNumId w:val="13"/>
  </w:num>
  <w:num w:numId="39" w16cid:durableId="2077126243">
    <w:abstractNumId w:val="29"/>
  </w:num>
  <w:num w:numId="40" w16cid:durableId="12243319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F"/>
    <w:rsid w:val="00000F35"/>
    <w:rsid w:val="00003A90"/>
    <w:rsid w:val="00007FD9"/>
    <w:rsid w:val="00012705"/>
    <w:rsid w:val="00015D53"/>
    <w:rsid w:val="000206A2"/>
    <w:rsid w:val="00020DC9"/>
    <w:rsid w:val="00030522"/>
    <w:rsid w:val="00032ACF"/>
    <w:rsid w:val="000337AF"/>
    <w:rsid w:val="0003414C"/>
    <w:rsid w:val="000341D8"/>
    <w:rsid w:val="00036315"/>
    <w:rsid w:val="000375FA"/>
    <w:rsid w:val="00040679"/>
    <w:rsid w:val="00042E85"/>
    <w:rsid w:val="000442B0"/>
    <w:rsid w:val="00044611"/>
    <w:rsid w:val="00050ED5"/>
    <w:rsid w:val="000527FA"/>
    <w:rsid w:val="000548BD"/>
    <w:rsid w:val="000646EC"/>
    <w:rsid w:val="00064AE3"/>
    <w:rsid w:val="0006682E"/>
    <w:rsid w:val="000714AD"/>
    <w:rsid w:val="00073270"/>
    <w:rsid w:val="00073846"/>
    <w:rsid w:val="00081636"/>
    <w:rsid w:val="00082778"/>
    <w:rsid w:val="00083833"/>
    <w:rsid w:val="0009007C"/>
    <w:rsid w:val="00093D48"/>
    <w:rsid w:val="000962C3"/>
    <w:rsid w:val="000968B3"/>
    <w:rsid w:val="00097F55"/>
    <w:rsid w:val="00097F8B"/>
    <w:rsid w:val="000A05C2"/>
    <w:rsid w:val="000A115B"/>
    <w:rsid w:val="000B2867"/>
    <w:rsid w:val="000C0846"/>
    <w:rsid w:val="000C3542"/>
    <w:rsid w:val="000C7C5E"/>
    <w:rsid w:val="000D5332"/>
    <w:rsid w:val="000E1978"/>
    <w:rsid w:val="000E6309"/>
    <w:rsid w:val="000E644E"/>
    <w:rsid w:val="000F0E53"/>
    <w:rsid w:val="000F1BE2"/>
    <w:rsid w:val="000F587A"/>
    <w:rsid w:val="00102915"/>
    <w:rsid w:val="00103D8E"/>
    <w:rsid w:val="0011583E"/>
    <w:rsid w:val="001205DC"/>
    <w:rsid w:val="00121AD4"/>
    <w:rsid w:val="001232A9"/>
    <w:rsid w:val="00124560"/>
    <w:rsid w:val="0012754D"/>
    <w:rsid w:val="001314F3"/>
    <w:rsid w:val="00135A72"/>
    <w:rsid w:val="001378C3"/>
    <w:rsid w:val="00137CE0"/>
    <w:rsid w:val="00141292"/>
    <w:rsid w:val="00145C6D"/>
    <w:rsid w:val="001500E2"/>
    <w:rsid w:val="0015127A"/>
    <w:rsid w:val="00152B4F"/>
    <w:rsid w:val="00155D53"/>
    <w:rsid w:val="0015752D"/>
    <w:rsid w:val="001642FE"/>
    <w:rsid w:val="001723AC"/>
    <w:rsid w:val="00173F26"/>
    <w:rsid w:val="0018299C"/>
    <w:rsid w:val="00186DB6"/>
    <w:rsid w:val="001935C0"/>
    <w:rsid w:val="001A05EE"/>
    <w:rsid w:val="001A4F7A"/>
    <w:rsid w:val="001B035B"/>
    <w:rsid w:val="001B1C71"/>
    <w:rsid w:val="001B5951"/>
    <w:rsid w:val="001B6298"/>
    <w:rsid w:val="001C1334"/>
    <w:rsid w:val="001C448D"/>
    <w:rsid w:val="001C6096"/>
    <w:rsid w:val="001C6CFB"/>
    <w:rsid w:val="001D0E33"/>
    <w:rsid w:val="001D148C"/>
    <w:rsid w:val="001D2923"/>
    <w:rsid w:val="001E0F19"/>
    <w:rsid w:val="001E41AC"/>
    <w:rsid w:val="001E4370"/>
    <w:rsid w:val="001E556C"/>
    <w:rsid w:val="001E7A5A"/>
    <w:rsid w:val="001F48F2"/>
    <w:rsid w:val="001F4B9D"/>
    <w:rsid w:val="001F5FDD"/>
    <w:rsid w:val="001F7B4D"/>
    <w:rsid w:val="00205974"/>
    <w:rsid w:val="00222604"/>
    <w:rsid w:val="00222A0B"/>
    <w:rsid w:val="002261DA"/>
    <w:rsid w:val="0022621B"/>
    <w:rsid w:val="0022794B"/>
    <w:rsid w:val="00227DE1"/>
    <w:rsid w:val="002323AB"/>
    <w:rsid w:val="00232479"/>
    <w:rsid w:val="00233187"/>
    <w:rsid w:val="00235F68"/>
    <w:rsid w:val="002366B6"/>
    <w:rsid w:val="0023678E"/>
    <w:rsid w:val="00237636"/>
    <w:rsid w:val="00240E75"/>
    <w:rsid w:val="002509C4"/>
    <w:rsid w:val="00255771"/>
    <w:rsid w:val="002566E2"/>
    <w:rsid w:val="00256760"/>
    <w:rsid w:val="00260DEF"/>
    <w:rsid w:val="00262AEB"/>
    <w:rsid w:val="002678F5"/>
    <w:rsid w:val="00267918"/>
    <w:rsid w:val="00271526"/>
    <w:rsid w:val="0027458A"/>
    <w:rsid w:val="00275B8A"/>
    <w:rsid w:val="002769E2"/>
    <w:rsid w:val="00280654"/>
    <w:rsid w:val="00293D5B"/>
    <w:rsid w:val="00294920"/>
    <w:rsid w:val="00297329"/>
    <w:rsid w:val="002A0D4C"/>
    <w:rsid w:val="002A75E1"/>
    <w:rsid w:val="002A7D66"/>
    <w:rsid w:val="002B19E5"/>
    <w:rsid w:val="002B5104"/>
    <w:rsid w:val="002B6740"/>
    <w:rsid w:val="002C344D"/>
    <w:rsid w:val="002C5567"/>
    <w:rsid w:val="002C57C8"/>
    <w:rsid w:val="002D01B8"/>
    <w:rsid w:val="002D5234"/>
    <w:rsid w:val="002D7836"/>
    <w:rsid w:val="002E06C4"/>
    <w:rsid w:val="002E10A3"/>
    <w:rsid w:val="002E169F"/>
    <w:rsid w:val="002E25A4"/>
    <w:rsid w:val="002E401C"/>
    <w:rsid w:val="002E5556"/>
    <w:rsid w:val="002E6528"/>
    <w:rsid w:val="002F662E"/>
    <w:rsid w:val="00301CC0"/>
    <w:rsid w:val="00301FE4"/>
    <w:rsid w:val="00302A80"/>
    <w:rsid w:val="00306927"/>
    <w:rsid w:val="00307984"/>
    <w:rsid w:val="00312A56"/>
    <w:rsid w:val="003173B1"/>
    <w:rsid w:val="00320425"/>
    <w:rsid w:val="0032120A"/>
    <w:rsid w:val="0033363C"/>
    <w:rsid w:val="00333CEB"/>
    <w:rsid w:val="003355F1"/>
    <w:rsid w:val="003365E6"/>
    <w:rsid w:val="00337942"/>
    <w:rsid w:val="003425EB"/>
    <w:rsid w:val="0034293C"/>
    <w:rsid w:val="0034620D"/>
    <w:rsid w:val="00351B7C"/>
    <w:rsid w:val="003533BB"/>
    <w:rsid w:val="00360972"/>
    <w:rsid w:val="00360D8A"/>
    <w:rsid w:val="00361295"/>
    <w:rsid w:val="00362EEC"/>
    <w:rsid w:val="00364901"/>
    <w:rsid w:val="00371358"/>
    <w:rsid w:val="00372C7D"/>
    <w:rsid w:val="003751F3"/>
    <w:rsid w:val="00375767"/>
    <w:rsid w:val="0038047F"/>
    <w:rsid w:val="0038098E"/>
    <w:rsid w:val="00383457"/>
    <w:rsid w:val="00384B7F"/>
    <w:rsid w:val="003906BC"/>
    <w:rsid w:val="00391EF5"/>
    <w:rsid w:val="00393CEC"/>
    <w:rsid w:val="00397259"/>
    <w:rsid w:val="00397E67"/>
    <w:rsid w:val="003A0A42"/>
    <w:rsid w:val="003A72AF"/>
    <w:rsid w:val="003B10E8"/>
    <w:rsid w:val="003B1639"/>
    <w:rsid w:val="003B631B"/>
    <w:rsid w:val="003C0417"/>
    <w:rsid w:val="003C08E8"/>
    <w:rsid w:val="003C0FC6"/>
    <w:rsid w:val="003C427E"/>
    <w:rsid w:val="003C6FA6"/>
    <w:rsid w:val="003D2064"/>
    <w:rsid w:val="003D213C"/>
    <w:rsid w:val="003D3D75"/>
    <w:rsid w:val="003D3FBC"/>
    <w:rsid w:val="003D482E"/>
    <w:rsid w:val="003E27B0"/>
    <w:rsid w:val="003E2A87"/>
    <w:rsid w:val="003E4E0A"/>
    <w:rsid w:val="003E62FE"/>
    <w:rsid w:val="003E6368"/>
    <w:rsid w:val="003F38F5"/>
    <w:rsid w:val="004001FC"/>
    <w:rsid w:val="00400B6E"/>
    <w:rsid w:val="00400D42"/>
    <w:rsid w:val="00403B2D"/>
    <w:rsid w:val="00403D3C"/>
    <w:rsid w:val="00404399"/>
    <w:rsid w:val="00414E72"/>
    <w:rsid w:val="004158EB"/>
    <w:rsid w:val="00423714"/>
    <w:rsid w:val="00425CD7"/>
    <w:rsid w:val="00426AE8"/>
    <w:rsid w:val="004279AD"/>
    <w:rsid w:val="004304D6"/>
    <w:rsid w:val="004315FC"/>
    <w:rsid w:val="00437A6D"/>
    <w:rsid w:val="00437CE3"/>
    <w:rsid w:val="00440471"/>
    <w:rsid w:val="00440DFB"/>
    <w:rsid w:val="004430F4"/>
    <w:rsid w:val="0045132E"/>
    <w:rsid w:val="00451C33"/>
    <w:rsid w:val="00453E32"/>
    <w:rsid w:val="00454767"/>
    <w:rsid w:val="00455F0F"/>
    <w:rsid w:val="00462BA0"/>
    <w:rsid w:val="0046610D"/>
    <w:rsid w:val="00472C2D"/>
    <w:rsid w:val="00473BAA"/>
    <w:rsid w:val="004763A5"/>
    <w:rsid w:val="004775A6"/>
    <w:rsid w:val="00481825"/>
    <w:rsid w:val="00482D2D"/>
    <w:rsid w:val="004845E8"/>
    <w:rsid w:val="004878A9"/>
    <w:rsid w:val="00490AF8"/>
    <w:rsid w:val="004913B3"/>
    <w:rsid w:val="004920F1"/>
    <w:rsid w:val="00493750"/>
    <w:rsid w:val="004A1D6A"/>
    <w:rsid w:val="004A274A"/>
    <w:rsid w:val="004A445A"/>
    <w:rsid w:val="004A605E"/>
    <w:rsid w:val="004A6388"/>
    <w:rsid w:val="004B294B"/>
    <w:rsid w:val="004B2F0F"/>
    <w:rsid w:val="004B51ED"/>
    <w:rsid w:val="004C1458"/>
    <w:rsid w:val="004C19F3"/>
    <w:rsid w:val="004C1F64"/>
    <w:rsid w:val="004C209D"/>
    <w:rsid w:val="004C2868"/>
    <w:rsid w:val="004C57EB"/>
    <w:rsid w:val="004D05C1"/>
    <w:rsid w:val="004D1215"/>
    <w:rsid w:val="004D541D"/>
    <w:rsid w:val="004D72F8"/>
    <w:rsid w:val="004E33A5"/>
    <w:rsid w:val="004E4C6C"/>
    <w:rsid w:val="004F141A"/>
    <w:rsid w:val="004F3343"/>
    <w:rsid w:val="004F40DD"/>
    <w:rsid w:val="004F4D18"/>
    <w:rsid w:val="004F5A4E"/>
    <w:rsid w:val="004F5AA1"/>
    <w:rsid w:val="004F6C85"/>
    <w:rsid w:val="00502CF6"/>
    <w:rsid w:val="005075E9"/>
    <w:rsid w:val="0051174C"/>
    <w:rsid w:val="00512D69"/>
    <w:rsid w:val="00512E23"/>
    <w:rsid w:val="00523132"/>
    <w:rsid w:val="00524FFE"/>
    <w:rsid w:val="005437F9"/>
    <w:rsid w:val="00543A32"/>
    <w:rsid w:val="00545561"/>
    <w:rsid w:val="005460BF"/>
    <w:rsid w:val="005468EE"/>
    <w:rsid w:val="00547AEF"/>
    <w:rsid w:val="00550788"/>
    <w:rsid w:val="00553035"/>
    <w:rsid w:val="00554502"/>
    <w:rsid w:val="00556B70"/>
    <w:rsid w:val="0056259D"/>
    <w:rsid w:val="00562FA2"/>
    <w:rsid w:val="00563CD3"/>
    <w:rsid w:val="00564EDE"/>
    <w:rsid w:val="00565736"/>
    <w:rsid w:val="005679DB"/>
    <w:rsid w:val="005855BE"/>
    <w:rsid w:val="00587A1A"/>
    <w:rsid w:val="005A6BB7"/>
    <w:rsid w:val="005A720C"/>
    <w:rsid w:val="005B00BE"/>
    <w:rsid w:val="005B2EAC"/>
    <w:rsid w:val="005B3036"/>
    <w:rsid w:val="005B71B8"/>
    <w:rsid w:val="005B7B76"/>
    <w:rsid w:val="005C229C"/>
    <w:rsid w:val="005C2EF2"/>
    <w:rsid w:val="005C62F7"/>
    <w:rsid w:val="005C7709"/>
    <w:rsid w:val="005C7C53"/>
    <w:rsid w:val="005E42EF"/>
    <w:rsid w:val="005E70C6"/>
    <w:rsid w:val="005E762F"/>
    <w:rsid w:val="005E77E0"/>
    <w:rsid w:val="005F0669"/>
    <w:rsid w:val="005F2BFA"/>
    <w:rsid w:val="00600E94"/>
    <w:rsid w:val="0060338E"/>
    <w:rsid w:val="00603FFA"/>
    <w:rsid w:val="006047BE"/>
    <w:rsid w:val="006050F7"/>
    <w:rsid w:val="006075A7"/>
    <w:rsid w:val="00607848"/>
    <w:rsid w:val="00607F96"/>
    <w:rsid w:val="006133DB"/>
    <w:rsid w:val="00614F02"/>
    <w:rsid w:val="00615BE4"/>
    <w:rsid w:val="0062357E"/>
    <w:rsid w:val="0062658C"/>
    <w:rsid w:val="006361BB"/>
    <w:rsid w:val="00636BDD"/>
    <w:rsid w:val="00641561"/>
    <w:rsid w:val="00644D33"/>
    <w:rsid w:val="0064762A"/>
    <w:rsid w:val="006505D2"/>
    <w:rsid w:val="00650B87"/>
    <w:rsid w:val="0065119A"/>
    <w:rsid w:val="00653D80"/>
    <w:rsid w:val="00655334"/>
    <w:rsid w:val="00661385"/>
    <w:rsid w:val="0067050D"/>
    <w:rsid w:val="00670A65"/>
    <w:rsid w:val="00673196"/>
    <w:rsid w:val="00674389"/>
    <w:rsid w:val="00680495"/>
    <w:rsid w:val="006836F5"/>
    <w:rsid w:val="006848C6"/>
    <w:rsid w:val="006858F0"/>
    <w:rsid w:val="00685F9E"/>
    <w:rsid w:val="00687B36"/>
    <w:rsid w:val="00687FC7"/>
    <w:rsid w:val="00690650"/>
    <w:rsid w:val="00692351"/>
    <w:rsid w:val="00693CE0"/>
    <w:rsid w:val="00693F8F"/>
    <w:rsid w:val="006A145C"/>
    <w:rsid w:val="006A2FDD"/>
    <w:rsid w:val="006A7C80"/>
    <w:rsid w:val="006B0E5D"/>
    <w:rsid w:val="006B121E"/>
    <w:rsid w:val="006B7539"/>
    <w:rsid w:val="006B7E75"/>
    <w:rsid w:val="006C1442"/>
    <w:rsid w:val="006C187E"/>
    <w:rsid w:val="006C31A4"/>
    <w:rsid w:val="006C6222"/>
    <w:rsid w:val="006D15B0"/>
    <w:rsid w:val="006D3977"/>
    <w:rsid w:val="006D673F"/>
    <w:rsid w:val="006E0D62"/>
    <w:rsid w:val="006E2905"/>
    <w:rsid w:val="006F6E0C"/>
    <w:rsid w:val="006F73DB"/>
    <w:rsid w:val="0070390E"/>
    <w:rsid w:val="00703CFD"/>
    <w:rsid w:val="00704F02"/>
    <w:rsid w:val="007053A1"/>
    <w:rsid w:val="00706C88"/>
    <w:rsid w:val="0070798D"/>
    <w:rsid w:val="00707A77"/>
    <w:rsid w:val="00711E1A"/>
    <w:rsid w:val="00714B2A"/>
    <w:rsid w:val="007159E6"/>
    <w:rsid w:val="00715F32"/>
    <w:rsid w:val="00716EE0"/>
    <w:rsid w:val="007200FA"/>
    <w:rsid w:val="007205EE"/>
    <w:rsid w:val="00725F09"/>
    <w:rsid w:val="00726D8A"/>
    <w:rsid w:val="0073586C"/>
    <w:rsid w:val="00735B5A"/>
    <w:rsid w:val="007402D1"/>
    <w:rsid w:val="00750BAB"/>
    <w:rsid w:val="007520B7"/>
    <w:rsid w:val="007540CA"/>
    <w:rsid w:val="00754716"/>
    <w:rsid w:val="00762026"/>
    <w:rsid w:val="00764405"/>
    <w:rsid w:val="00770B21"/>
    <w:rsid w:val="00771208"/>
    <w:rsid w:val="00775A28"/>
    <w:rsid w:val="00776B11"/>
    <w:rsid w:val="00777716"/>
    <w:rsid w:val="0078094C"/>
    <w:rsid w:val="00781BEE"/>
    <w:rsid w:val="00784FFD"/>
    <w:rsid w:val="00785489"/>
    <w:rsid w:val="0078591F"/>
    <w:rsid w:val="0078730B"/>
    <w:rsid w:val="007873C5"/>
    <w:rsid w:val="00794C93"/>
    <w:rsid w:val="007951E3"/>
    <w:rsid w:val="007A03F1"/>
    <w:rsid w:val="007A0BEA"/>
    <w:rsid w:val="007A25B1"/>
    <w:rsid w:val="007A5495"/>
    <w:rsid w:val="007A646A"/>
    <w:rsid w:val="007B1D50"/>
    <w:rsid w:val="007B2F30"/>
    <w:rsid w:val="007C2338"/>
    <w:rsid w:val="007D17F6"/>
    <w:rsid w:val="007D3039"/>
    <w:rsid w:val="007D66C1"/>
    <w:rsid w:val="007E1596"/>
    <w:rsid w:val="007E1ED6"/>
    <w:rsid w:val="007E244F"/>
    <w:rsid w:val="007E4D6C"/>
    <w:rsid w:val="007E57C8"/>
    <w:rsid w:val="007E7E1C"/>
    <w:rsid w:val="007F1D93"/>
    <w:rsid w:val="007F307D"/>
    <w:rsid w:val="007F3315"/>
    <w:rsid w:val="007F78AC"/>
    <w:rsid w:val="00806D49"/>
    <w:rsid w:val="0081058F"/>
    <w:rsid w:val="008109B5"/>
    <w:rsid w:val="0081157A"/>
    <w:rsid w:val="00816A36"/>
    <w:rsid w:val="0081733B"/>
    <w:rsid w:val="00820E2A"/>
    <w:rsid w:val="00821CC1"/>
    <w:rsid w:val="00822352"/>
    <w:rsid w:val="00823049"/>
    <w:rsid w:val="00824ABF"/>
    <w:rsid w:val="00825404"/>
    <w:rsid w:val="0082773D"/>
    <w:rsid w:val="00827BA9"/>
    <w:rsid w:val="00830B0C"/>
    <w:rsid w:val="00831103"/>
    <w:rsid w:val="00832EFB"/>
    <w:rsid w:val="00842AA4"/>
    <w:rsid w:val="00842EFC"/>
    <w:rsid w:val="0084546F"/>
    <w:rsid w:val="00845C81"/>
    <w:rsid w:val="0084681F"/>
    <w:rsid w:val="00847437"/>
    <w:rsid w:val="008532D3"/>
    <w:rsid w:val="008568EA"/>
    <w:rsid w:val="00860508"/>
    <w:rsid w:val="00863849"/>
    <w:rsid w:val="00872D3B"/>
    <w:rsid w:val="00872E96"/>
    <w:rsid w:val="0087464F"/>
    <w:rsid w:val="00885894"/>
    <w:rsid w:val="00890A1D"/>
    <w:rsid w:val="0089603D"/>
    <w:rsid w:val="008A1FC3"/>
    <w:rsid w:val="008B07BF"/>
    <w:rsid w:val="008B1996"/>
    <w:rsid w:val="008B26E2"/>
    <w:rsid w:val="008B4166"/>
    <w:rsid w:val="008B4365"/>
    <w:rsid w:val="008B577B"/>
    <w:rsid w:val="008B77DF"/>
    <w:rsid w:val="008C3D4C"/>
    <w:rsid w:val="008D479C"/>
    <w:rsid w:val="008D4E1C"/>
    <w:rsid w:val="008E14EC"/>
    <w:rsid w:val="008E45CF"/>
    <w:rsid w:val="008E59BC"/>
    <w:rsid w:val="008E655D"/>
    <w:rsid w:val="008F556E"/>
    <w:rsid w:val="008F5C5F"/>
    <w:rsid w:val="00901DC8"/>
    <w:rsid w:val="00906341"/>
    <w:rsid w:val="009068D3"/>
    <w:rsid w:val="00912378"/>
    <w:rsid w:val="0091538A"/>
    <w:rsid w:val="009166F1"/>
    <w:rsid w:val="00916B20"/>
    <w:rsid w:val="009211AE"/>
    <w:rsid w:val="009244D1"/>
    <w:rsid w:val="00924B18"/>
    <w:rsid w:val="00924C7C"/>
    <w:rsid w:val="00926E01"/>
    <w:rsid w:val="00930235"/>
    <w:rsid w:val="00930ED9"/>
    <w:rsid w:val="009323B6"/>
    <w:rsid w:val="00932664"/>
    <w:rsid w:val="009341C6"/>
    <w:rsid w:val="00937946"/>
    <w:rsid w:val="00937F07"/>
    <w:rsid w:val="009408CB"/>
    <w:rsid w:val="00945F8D"/>
    <w:rsid w:val="00946CAC"/>
    <w:rsid w:val="00946E7F"/>
    <w:rsid w:val="0094728F"/>
    <w:rsid w:val="00947E1D"/>
    <w:rsid w:val="0095200D"/>
    <w:rsid w:val="00952ED2"/>
    <w:rsid w:val="00955099"/>
    <w:rsid w:val="00955C1E"/>
    <w:rsid w:val="00962F98"/>
    <w:rsid w:val="00964FCC"/>
    <w:rsid w:val="009661E5"/>
    <w:rsid w:val="0096678F"/>
    <w:rsid w:val="009676D5"/>
    <w:rsid w:val="009702C3"/>
    <w:rsid w:val="00971A71"/>
    <w:rsid w:val="00974322"/>
    <w:rsid w:val="00974C95"/>
    <w:rsid w:val="0098218B"/>
    <w:rsid w:val="00990226"/>
    <w:rsid w:val="0099135E"/>
    <w:rsid w:val="00993857"/>
    <w:rsid w:val="009A0CCC"/>
    <w:rsid w:val="009A754E"/>
    <w:rsid w:val="009B0A4C"/>
    <w:rsid w:val="009B273A"/>
    <w:rsid w:val="009B4B55"/>
    <w:rsid w:val="009B60DB"/>
    <w:rsid w:val="009C1A13"/>
    <w:rsid w:val="009C1DFE"/>
    <w:rsid w:val="009C385C"/>
    <w:rsid w:val="009C534D"/>
    <w:rsid w:val="009C621E"/>
    <w:rsid w:val="009C64CF"/>
    <w:rsid w:val="009C68F2"/>
    <w:rsid w:val="009D0FFA"/>
    <w:rsid w:val="009D1096"/>
    <w:rsid w:val="009D1AEC"/>
    <w:rsid w:val="009D555F"/>
    <w:rsid w:val="009E4429"/>
    <w:rsid w:val="009F35C7"/>
    <w:rsid w:val="009F3BBE"/>
    <w:rsid w:val="009F7CA7"/>
    <w:rsid w:val="00A00429"/>
    <w:rsid w:val="00A00CB3"/>
    <w:rsid w:val="00A02272"/>
    <w:rsid w:val="00A03B14"/>
    <w:rsid w:val="00A04810"/>
    <w:rsid w:val="00A0529F"/>
    <w:rsid w:val="00A06252"/>
    <w:rsid w:val="00A13982"/>
    <w:rsid w:val="00A1613D"/>
    <w:rsid w:val="00A21594"/>
    <w:rsid w:val="00A24B77"/>
    <w:rsid w:val="00A25301"/>
    <w:rsid w:val="00A25FE2"/>
    <w:rsid w:val="00A272E9"/>
    <w:rsid w:val="00A30C49"/>
    <w:rsid w:val="00A31F68"/>
    <w:rsid w:val="00A34252"/>
    <w:rsid w:val="00A34789"/>
    <w:rsid w:val="00A363F5"/>
    <w:rsid w:val="00A37C5C"/>
    <w:rsid w:val="00A40FF9"/>
    <w:rsid w:val="00A417F4"/>
    <w:rsid w:val="00A42A82"/>
    <w:rsid w:val="00A431F9"/>
    <w:rsid w:val="00A50036"/>
    <w:rsid w:val="00A5156D"/>
    <w:rsid w:val="00A54528"/>
    <w:rsid w:val="00A6123C"/>
    <w:rsid w:val="00A634E6"/>
    <w:rsid w:val="00A64274"/>
    <w:rsid w:val="00A65AD4"/>
    <w:rsid w:val="00A717D9"/>
    <w:rsid w:val="00A71CD7"/>
    <w:rsid w:val="00A75551"/>
    <w:rsid w:val="00A76118"/>
    <w:rsid w:val="00A84B52"/>
    <w:rsid w:val="00A96C4E"/>
    <w:rsid w:val="00AA078E"/>
    <w:rsid w:val="00AA1399"/>
    <w:rsid w:val="00AA1E32"/>
    <w:rsid w:val="00AA2021"/>
    <w:rsid w:val="00AA26F8"/>
    <w:rsid w:val="00AA3EE7"/>
    <w:rsid w:val="00AA40FE"/>
    <w:rsid w:val="00AA5C38"/>
    <w:rsid w:val="00AB026D"/>
    <w:rsid w:val="00AB1293"/>
    <w:rsid w:val="00AB56C5"/>
    <w:rsid w:val="00AB6297"/>
    <w:rsid w:val="00AB6E12"/>
    <w:rsid w:val="00AB6EA6"/>
    <w:rsid w:val="00AC1BAE"/>
    <w:rsid w:val="00AC4FAC"/>
    <w:rsid w:val="00AC722B"/>
    <w:rsid w:val="00AD1464"/>
    <w:rsid w:val="00AD4A78"/>
    <w:rsid w:val="00AD4FDA"/>
    <w:rsid w:val="00AD6A67"/>
    <w:rsid w:val="00AE06D5"/>
    <w:rsid w:val="00AE49E4"/>
    <w:rsid w:val="00AE67A2"/>
    <w:rsid w:val="00AF01AB"/>
    <w:rsid w:val="00AF1B86"/>
    <w:rsid w:val="00AF41A1"/>
    <w:rsid w:val="00AF520B"/>
    <w:rsid w:val="00AF786C"/>
    <w:rsid w:val="00AF7AC5"/>
    <w:rsid w:val="00B00BFE"/>
    <w:rsid w:val="00B01165"/>
    <w:rsid w:val="00B012DA"/>
    <w:rsid w:val="00B0561D"/>
    <w:rsid w:val="00B067B7"/>
    <w:rsid w:val="00B068C1"/>
    <w:rsid w:val="00B07985"/>
    <w:rsid w:val="00B129D1"/>
    <w:rsid w:val="00B13FD8"/>
    <w:rsid w:val="00B1742E"/>
    <w:rsid w:val="00B17C0C"/>
    <w:rsid w:val="00B2251A"/>
    <w:rsid w:val="00B259B7"/>
    <w:rsid w:val="00B31843"/>
    <w:rsid w:val="00B31D74"/>
    <w:rsid w:val="00B3360B"/>
    <w:rsid w:val="00B33F49"/>
    <w:rsid w:val="00B40936"/>
    <w:rsid w:val="00B41785"/>
    <w:rsid w:val="00B434A5"/>
    <w:rsid w:val="00B44B2E"/>
    <w:rsid w:val="00B47A73"/>
    <w:rsid w:val="00B54C97"/>
    <w:rsid w:val="00B55409"/>
    <w:rsid w:val="00B612F4"/>
    <w:rsid w:val="00B6343A"/>
    <w:rsid w:val="00B6464A"/>
    <w:rsid w:val="00B72AE8"/>
    <w:rsid w:val="00B73259"/>
    <w:rsid w:val="00B75606"/>
    <w:rsid w:val="00B80195"/>
    <w:rsid w:val="00B8112C"/>
    <w:rsid w:val="00B81FB6"/>
    <w:rsid w:val="00B8345B"/>
    <w:rsid w:val="00B85770"/>
    <w:rsid w:val="00B94437"/>
    <w:rsid w:val="00B94FFD"/>
    <w:rsid w:val="00B950BD"/>
    <w:rsid w:val="00B958FC"/>
    <w:rsid w:val="00B9792C"/>
    <w:rsid w:val="00BA15FF"/>
    <w:rsid w:val="00BA2EBD"/>
    <w:rsid w:val="00BA6F4E"/>
    <w:rsid w:val="00BB2739"/>
    <w:rsid w:val="00BB642E"/>
    <w:rsid w:val="00BC54B2"/>
    <w:rsid w:val="00BD08DB"/>
    <w:rsid w:val="00BD34AB"/>
    <w:rsid w:val="00BD5CB5"/>
    <w:rsid w:val="00BD6103"/>
    <w:rsid w:val="00BD652F"/>
    <w:rsid w:val="00BD6A95"/>
    <w:rsid w:val="00BE4A84"/>
    <w:rsid w:val="00BF09AE"/>
    <w:rsid w:val="00BF67CA"/>
    <w:rsid w:val="00C01BB6"/>
    <w:rsid w:val="00C0462F"/>
    <w:rsid w:val="00C04AC6"/>
    <w:rsid w:val="00C04CC0"/>
    <w:rsid w:val="00C04D7C"/>
    <w:rsid w:val="00C056C9"/>
    <w:rsid w:val="00C0745C"/>
    <w:rsid w:val="00C1105F"/>
    <w:rsid w:val="00C138D1"/>
    <w:rsid w:val="00C13E99"/>
    <w:rsid w:val="00C166F9"/>
    <w:rsid w:val="00C21B1D"/>
    <w:rsid w:val="00C24182"/>
    <w:rsid w:val="00C24F34"/>
    <w:rsid w:val="00C25778"/>
    <w:rsid w:val="00C25C27"/>
    <w:rsid w:val="00C27899"/>
    <w:rsid w:val="00C361DA"/>
    <w:rsid w:val="00C4203D"/>
    <w:rsid w:val="00C420C6"/>
    <w:rsid w:val="00C43E64"/>
    <w:rsid w:val="00C47C5B"/>
    <w:rsid w:val="00C60EC7"/>
    <w:rsid w:val="00C61B58"/>
    <w:rsid w:val="00C640FB"/>
    <w:rsid w:val="00C647C6"/>
    <w:rsid w:val="00C64A03"/>
    <w:rsid w:val="00C662A4"/>
    <w:rsid w:val="00C70C16"/>
    <w:rsid w:val="00C8257F"/>
    <w:rsid w:val="00C8348C"/>
    <w:rsid w:val="00C83871"/>
    <w:rsid w:val="00C84960"/>
    <w:rsid w:val="00C84F44"/>
    <w:rsid w:val="00C87DC4"/>
    <w:rsid w:val="00C91719"/>
    <w:rsid w:val="00C94EB3"/>
    <w:rsid w:val="00C963E4"/>
    <w:rsid w:val="00CA13C2"/>
    <w:rsid w:val="00CA4D1D"/>
    <w:rsid w:val="00CA797D"/>
    <w:rsid w:val="00CB3E95"/>
    <w:rsid w:val="00CC14E1"/>
    <w:rsid w:val="00CC1F41"/>
    <w:rsid w:val="00CC40B3"/>
    <w:rsid w:val="00CC4CDE"/>
    <w:rsid w:val="00CD055E"/>
    <w:rsid w:val="00CD2039"/>
    <w:rsid w:val="00CD3427"/>
    <w:rsid w:val="00CD5DB7"/>
    <w:rsid w:val="00CE17C1"/>
    <w:rsid w:val="00CE3442"/>
    <w:rsid w:val="00CE4FC3"/>
    <w:rsid w:val="00CE74B6"/>
    <w:rsid w:val="00CF181B"/>
    <w:rsid w:val="00CF2B4A"/>
    <w:rsid w:val="00CF39D1"/>
    <w:rsid w:val="00CF4093"/>
    <w:rsid w:val="00CF5CA1"/>
    <w:rsid w:val="00D00B95"/>
    <w:rsid w:val="00D07021"/>
    <w:rsid w:val="00D16638"/>
    <w:rsid w:val="00D20425"/>
    <w:rsid w:val="00D20BE1"/>
    <w:rsid w:val="00D211DA"/>
    <w:rsid w:val="00D222BB"/>
    <w:rsid w:val="00D2528C"/>
    <w:rsid w:val="00D25E9E"/>
    <w:rsid w:val="00D25FBB"/>
    <w:rsid w:val="00D26850"/>
    <w:rsid w:val="00D33202"/>
    <w:rsid w:val="00D42349"/>
    <w:rsid w:val="00D43B00"/>
    <w:rsid w:val="00D44571"/>
    <w:rsid w:val="00D4740E"/>
    <w:rsid w:val="00D51178"/>
    <w:rsid w:val="00D54A1B"/>
    <w:rsid w:val="00D55400"/>
    <w:rsid w:val="00D63589"/>
    <w:rsid w:val="00D657A1"/>
    <w:rsid w:val="00D71A50"/>
    <w:rsid w:val="00D77014"/>
    <w:rsid w:val="00D8454A"/>
    <w:rsid w:val="00D87D1C"/>
    <w:rsid w:val="00D93ACD"/>
    <w:rsid w:val="00D953C3"/>
    <w:rsid w:val="00DA78C6"/>
    <w:rsid w:val="00DB00DB"/>
    <w:rsid w:val="00DB0203"/>
    <w:rsid w:val="00DB25B6"/>
    <w:rsid w:val="00DC15A5"/>
    <w:rsid w:val="00DC182D"/>
    <w:rsid w:val="00DC4694"/>
    <w:rsid w:val="00DC6BDC"/>
    <w:rsid w:val="00DD193C"/>
    <w:rsid w:val="00DD2C9E"/>
    <w:rsid w:val="00DE0B00"/>
    <w:rsid w:val="00DE2308"/>
    <w:rsid w:val="00DE701E"/>
    <w:rsid w:val="00DE7CB9"/>
    <w:rsid w:val="00DF2382"/>
    <w:rsid w:val="00DF30E6"/>
    <w:rsid w:val="00DF4134"/>
    <w:rsid w:val="00DF50CA"/>
    <w:rsid w:val="00DF5F09"/>
    <w:rsid w:val="00E0144F"/>
    <w:rsid w:val="00E02385"/>
    <w:rsid w:val="00E07244"/>
    <w:rsid w:val="00E1232D"/>
    <w:rsid w:val="00E22EC4"/>
    <w:rsid w:val="00E2311C"/>
    <w:rsid w:val="00E23A37"/>
    <w:rsid w:val="00E247EA"/>
    <w:rsid w:val="00E276F6"/>
    <w:rsid w:val="00E31DB6"/>
    <w:rsid w:val="00E32F0A"/>
    <w:rsid w:val="00E33B7C"/>
    <w:rsid w:val="00E342A2"/>
    <w:rsid w:val="00E34A91"/>
    <w:rsid w:val="00E4077A"/>
    <w:rsid w:val="00E44DC4"/>
    <w:rsid w:val="00E46411"/>
    <w:rsid w:val="00E472FE"/>
    <w:rsid w:val="00E52E81"/>
    <w:rsid w:val="00E534EA"/>
    <w:rsid w:val="00E536AA"/>
    <w:rsid w:val="00E57DEB"/>
    <w:rsid w:val="00E613D6"/>
    <w:rsid w:val="00E613D8"/>
    <w:rsid w:val="00E62AF1"/>
    <w:rsid w:val="00E63763"/>
    <w:rsid w:val="00E71581"/>
    <w:rsid w:val="00E71B6C"/>
    <w:rsid w:val="00E73596"/>
    <w:rsid w:val="00E775BB"/>
    <w:rsid w:val="00E814A8"/>
    <w:rsid w:val="00E81581"/>
    <w:rsid w:val="00E83553"/>
    <w:rsid w:val="00E8482A"/>
    <w:rsid w:val="00E85867"/>
    <w:rsid w:val="00E859AB"/>
    <w:rsid w:val="00E859B6"/>
    <w:rsid w:val="00E873E2"/>
    <w:rsid w:val="00E87560"/>
    <w:rsid w:val="00E919EE"/>
    <w:rsid w:val="00E94169"/>
    <w:rsid w:val="00E94C3B"/>
    <w:rsid w:val="00E97A37"/>
    <w:rsid w:val="00EA2D14"/>
    <w:rsid w:val="00EA45C2"/>
    <w:rsid w:val="00EA4628"/>
    <w:rsid w:val="00EA7B97"/>
    <w:rsid w:val="00EB0948"/>
    <w:rsid w:val="00EB1D4D"/>
    <w:rsid w:val="00EB576E"/>
    <w:rsid w:val="00EB7D3D"/>
    <w:rsid w:val="00EC3E49"/>
    <w:rsid w:val="00EC694C"/>
    <w:rsid w:val="00EC7468"/>
    <w:rsid w:val="00ED1469"/>
    <w:rsid w:val="00ED1473"/>
    <w:rsid w:val="00ED3AD6"/>
    <w:rsid w:val="00ED5493"/>
    <w:rsid w:val="00ED54B4"/>
    <w:rsid w:val="00ED76F3"/>
    <w:rsid w:val="00ED7870"/>
    <w:rsid w:val="00EE0F71"/>
    <w:rsid w:val="00EE45AD"/>
    <w:rsid w:val="00EE5CBF"/>
    <w:rsid w:val="00EE5D57"/>
    <w:rsid w:val="00EF1A1B"/>
    <w:rsid w:val="00EF37EF"/>
    <w:rsid w:val="00F017C6"/>
    <w:rsid w:val="00F035EA"/>
    <w:rsid w:val="00F1017D"/>
    <w:rsid w:val="00F1156A"/>
    <w:rsid w:val="00F13B95"/>
    <w:rsid w:val="00F14768"/>
    <w:rsid w:val="00F21156"/>
    <w:rsid w:val="00F24DB6"/>
    <w:rsid w:val="00F266ED"/>
    <w:rsid w:val="00F35D41"/>
    <w:rsid w:val="00F46A92"/>
    <w:rsid w:val="00F46D77"/>
    <w:rsid w:val="00F55D91"/>
    <w:rsid w:val="00F56AB5"/>
    <w:rsid w:val="00F57662"/>
    <w:rsid w:val="00F57CA7"/>
    <w:rsid w:val="00F631FB"/>
    <w:rsid w:val="00F659E4"/>
    <w:rsid w:val="00F678BE"/>
    <w:rsid w:val="00F70661"/>
    <w:rsid w:val="00F72058"/>
    <w:rsid w:val="00F72DBF"/>
    <w:rsid w:val="00F77015"/>
    <w:rsid w:val="00F7744D"/>
    <w:rsid w:val="00F774F1"/>
    <w:rsid w:val="00F8161A"/>
    <w:rsid w:val="00F862EA"/>
    <w:rsid w:val="00F94549"/>
    <w:rsid w:val="00FA07EF"/>
    <w:rsid w:val="00FA12C5"/>
    <w:rsid w:val="00FA20B4"/>
    <w:rsid w:val="00FA294C"/>
    <w:rsid w:val="00FA51E6"/>
    <w:rsid w:val="00FA5296"/>
    <w:rsid w:val="00FA58EC"/>
    <w:rsid w:val="00FB12F2"/>
    <w:rsid w:val="00FB2C1D"/>
    <w:rsid w:val="00FB4294"/>
    <w:rsid w:val="00FC5963"/>
    <w:rsid w:val="00FD0FB0"/>
    <w:rsid w:val="00FD1973"/>
    <w:rsid w:val="00FD39E7"/>
    <w:rsid w:val="00FD5777"/>
    <w:rsid w:val="00FD5A14"/>
    <w:rsid w:val="00FD7020"/>
    <w:rsid w:val="00FE01F8"/>
    <w:rsid w:val="00FF147E"/>
    <w:rsid w:val="00FF242E"/>
    <w:rsid w:val="00FF27F9"/>
    <w:rsid w:val="00FF52B5"/>
    <w:rsid w:val="00FF6F5A"/>
    <w:rsid w:val="025A027C"/>
    <w:rsid w:val="07A0B17D"/>
    <w:rsid w:val="08754673"/>
    <w:rsid w:val="0D256D47"/>
    <w:rsid w:val="12C4201F"/>
    <w:rsid w:val="197DD742"/>
    <w:rsid w:val="19EB919C"/>
    <w:rsid w:val="1E02468D"/>
    <w:rsid w:val="2067ADE0"/>
    <w:rsid w:val="220CB193"/>
    <w:rsid w:val="25E32C6A"/>
    <w:rsid w:val="2908B587"/>
    <w:rsid w:val="2E5EFBCA"/>
    <w:rsid w:val="311ECF9A"/>
    <w:rsid w:val="32DA5524"/>
    <w:rsid w:val="362571E7"/>
    <w:rsid w:val="3BE7986E"/>
    <w:rsid w:val="3BFBAEA0"/>
    <w:rsid w:val="4443007E"/>
    <w:rsid w:val="4691ECBA"/>
    <w:rsid w:val="4726BEF0"/>
    <w:rsid w:val="497124F0"/>
    <w:rsid w:val="5881A3FF"/>
    <w:rsid w:val="5D5C92A7"/>
    <w:rsid w:val="5F9D4743"/>
    <w:rsid w:val="657BD581"/>
    <w:rsid w:val="67FFE4C8"/>
    <w:rsid w:val="6B51B195"/>
    <w:rsid w:val="6C906089"/>
    <w:rsid w:val="6DAE4422"/>
    <w:rsid w:val="6E43E6B6"/>
    <w:rsid w:val="7672B226"/>
    <w:rsid w:val="76D0BB47"/>
    <w:rsid w:val="78B51745"/>
    <w:rsid w:val="794EF3B8"/>
    <w:rsid w:val="79B62CCD"/>
    <w:rsid w:val="7A0EE735"/>
    <w:rsid w:val="7A5107A3"/>
    <w:rsid w:val="7C0F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726"/>
  <w15:docId w15:val="{AE16E4A0-4F72-4706-AC65-70893B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paragraph">
    <w:name w:val="paragraph"/>
    <w:basedOn w:val="Normale"/>
    <w:rsid w:val="009D5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E7A5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E33B7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kerfairerome.eu/en/call-for-universities-research-institut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5747DED201240A21730E2CBC68919" ma:contentTypeVersion="13" ma:contentTypeDescription="Creare un nuovo documento." ma:contentTypeScope="" ma:versionID="9afc6ec699e4768c8134770ddb2121f6">
  <xsd:schema xmlns:xsd="http://www.w3.org/2001/XMLSchema" xmlns:xs="http://www.w3.org/2001/XMLSchema" xmlns:p="http://schemas.microsoft.com/office/2006/metadata/properties" xmlns:ns2="9ed3d7a5-4611-435b-9af9-b61fda0ed4a2" xmlns:ns3="d6003be3-f217-4368-b611-7d8c73f82144" targetNamespace="http://schemas.microsoft.com/office/2006/metadata/properties" ma:root="true" ma:fieldsID="3a7ac882fd6ab0c4ab5fa6b5003b8106" ns2:_="" ns3:_="">
    <xsd:import namespace="9ed3d7a5-4611-435b-9af9-b61fda0ed4a2"/>
    <xsd:import namespace="d6003be3-f217-4368-b611-7d8c73f8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d7a5-4611-435b-9af9-b61fda0e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3be3-f217-4368-b611-7d8c73f82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B0A5C-AD11-4EC5-85CC-4140E2B0A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B2A9F-E2A5-4F6E-9577-487B8D011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1F298-51EE-4A71-A92F-EF0F1B7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d7a5-4611-435b-9af9-b61fda0ed4a2"/>
    <ds:schemaRef ds:uri="d6003be3-f217-4368-b611-7d8c73f8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ECC69-0D2E-40C4-B637-3EAEEE330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file://\\dserver\RedirectedFolders\L.Rossi\Documenti\ASSET 2018\Maker\AppData\Local\Microsoft\Windows\Temporary Internet Files\Content.Outlook\AppData\Local\Microsoft\Windows\Temporary Internet Files\L.Rossi\AppData\Local\Microsoft\Windows\Temporary Internet Files\Content.Outlook\AppData\Local\Microsoft\Windows\INetCache\G.Sebastianelli\AppData\Local\Microsoft\Windows\Temporary Internet Files\Content.Outlook\X59C5S07\www.makerfairerome.eu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https://makerfaire.com/globalfaires/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Chiara Frattali</cp:lastModifiedBy>
  <cp:revision>3</cp:revision>
  <cp:lastPrinted>2021-08-31T13:32:00Z</cp:lastPrinted>
  <dcterms:created xsi:type="dcterms:W3CDTF">2024-05-02T09:29:00Z</dcterms:created>
  <dcterms:modified xsi:type="dcterms:W3CDTF">2024-05-02T09:29:00Z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